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51" w:rsidRPr="003B1A51" w:rsidRDefault="003B1A51" w:rsidP="003B1A51">
      <w:pPr>
        <w:rPr>
          <w:rFonts w:cs="Times New Roman"/>
          <w:color w:val="FF0000"/>
          <w:sz w:val="32"/>
          <w:szCs w:val="32"/>
          <w:bdr w:val="single" w:sz="4" w:space="0" w:color="auto"/>
        </w:rPr>
      </w:pPr>
      <w:bookmarkStart w:id="0" w:name="_GoBack"/>
      <w:bookmarkEnd w:id="0"/>
      <w:r w:rsidRPr="003B1A51">
        <w:rPr>
          <w:rFonts w:hint="eastAsia"/>
          <w:color w:val="FF0000"/>
          <w:sz w:val="32"/>
          <w:szCs w:val="32"/>
          <w:bdr w:val="single" w:sz="4" w:space="0" w:color="auto"/>
        </w:rPr>
        <w:t>記　　載　　例</w:t>
      </w:r>
    </w:p>
    <w:p w:rsidR="003B1A51" w:rsidRDefault="003B1A51" w:rsidP="003B1A51">
      <w:pPr>
        <w:topLinePunct/>
        <w:rPr>
          <w:rFonts w:ascii="ＭＳ ゴシック" w:eastAsia="ＭＳ ゴシック" w:hAnsi="ＭＳ ゴシック" w:cs="Times New Roman"/>
          <w:sz w:val="18"/>
          <w:szCs w:val="18"/>
        </w:rPr>
      </w:pPr>
    </w:p>
    <w:p w:rsidR="003B1A51" w:rsidRPr="003B1A51" w:rsidRDefault="003B1A51" w:rsidP="003B1A51">
      <w:pPr>
        <w:topLinePunct/>
        <w:rPr>
          <w:rFonts w:cs="Times New Roman"/>
          <w:sz w:val="28"/>
          <w:szCs w:val="28"/>
        </w:rPr>
      </w:pPr>
      <w:r w:rsidRPr="003B1A51">
        <w:rPr>
          <w:rFonts w:hint="eastAsia"/>
          <w:sz w:val="21"/>
          <w:szCs w:val="21"/>
        </w:rPr>
        <w:t>様式第３－１号</w:t>
      </w:r>
      <w:r>
        <w:rPr>
          <w:rFonts w:hint="eastAsia"/>
          <w:sz w:val="21"/>
          <w:szCs w:val="21"/>
        </w:rPr>
        <w:t xml:space="preserve">　　　　　　</w:t>
      </w:r>
      <w:r w:rsidRPr="003B1A51">
        <w:rPr>
          <w:rFonts w:hint="eastAsia"/>
          <w:sz w:val="28"/>
          <w:szCs w:val="28"/>
        </w:rPr>
        <w:t>事業計画書及び収支見積書（解体業）</w:t>
      </w:r>
    </w:p>
    <w:p w:rsidR="003B1A51" w:rsidRDefault="003B1A51" w:rsidP="003B1A51">
      <w:pPr>
        <w:topLinePunct/>
        <w:jc w:val="right"/>
        <w:rPr>
          <w:rFonts w:cs="Times New Roman"/>
          <w:sz w:val="21"/>
          <w:szCs w:val="21"/>
        </w:rPr>
      </w:pPr>
    </w:p>
    <w:p w:rsidR="003B1A51" w:rsidRPr="003B1A51" w:rsidRDefault="00274F08" w:rsidP="003B1A51">
      <w:pPr>
        <w:topLinePunct/>
        <w:jc w:val="right"/>
        <w:rPr>
          <w:rFonts w:cs="Times New Roman"/>
          <w:sz w:val="21"/>
          <w:szCs w:val="21"/>
        </w:rPr>
      </w:pPr>
      <w:r w:rsidRPr="0084670D">
        <w:rPr>
          <w:rFonts w:hint="eastAsia"/>
          <w:color w:val="FF0000"/>
          <w:sz w:val="21"/>
          <w:szCs w:val="21"/>
        </w:rPr>
        <w:t>令和</w:t>
      </w:r>
      <w:r w:rsidR="00067D7C">
        <w:rPr>
          <w:rFonts w:hint="eastAsia"/>
          <w:color w:val="FF0000"/>
          <w:sz w:val="21"/>
          <w:szCs w:val="21"/>
        </w:rPr>
        <w:t>○</w:t>
      </w:r>
      <w:r w:rsidR="003B1A51" w:rsidRPr="003B1A51">
        <w:rPr>
          <w:rFonts w:hint="eastAsia"/>
          <w:sz w:val="21"/>
          <w:szCs w:val="21"/>
        </w:rPr>
        <w:t>年</w:t>
      </w:r>
      <w:r w:rsidR="00067D7C" w:rsidRPr="00067D7C">
        <w:rPr>
          <w:rFonts w:hint="eastAsia"/>
          <w:color w:val="FF0000"/>
          <w:sz w:val="21"/>
          <w:szCs w:val="21"/>
        </w:rPr>
        <w:t>○</w:t>
      </w:r>
      <w:r w:rsidR="003B1A51" w:rsidRPr="003B1A51">
        <w:rPr>
          <w:rFonts w:hint="eastAsia"/>
          <w:sz w:val="21"/>
          <w:szCs w:val="21"/>
        </w:rPr>
        <w:t>月</w:t>
      </w:r>
      <w:r w:rsidR="00067D7C" w:rsidRPr="00067D7C">
        <w:rPr>
          <w:rFonts w:hint="eastAsia"/>
          <w:color w:val="FF0000"/>
          <w:sz w:val="21"/>
          <w:szCs w:val="21"/>
        </w:rPr>
        <w:t>○</w:t>
      </w:r>
      <w:r w:rsidR="003B1A51" w:rsidRPr="003B1A51">
        <w:rPr>
          <w:rFonts w:hint="eastAsia"/>
          <w:sz w:val="21"/>
          <w:szCs w:val="21"/>
        </w:rPr>
        <w:t>日現在</w:t>
      </w:r>
    </w:p>
    <w:p w:rsidR="003B1A51" w:rsidRDefault="003B1A51" w:rsidP="003B1A51">
      <w:pPr>
        <w:topLinePunct/>
        <w:ind w:left="518" w:hangingChars="257" w:hanging="518"/>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１－１　事業の全体計画（業務を行う時間、従業員数、休業日、扱う車種（乗用車、大型車）を含む。）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2396"/>
        <w:gridCol w:w="1031"/>
        <w:gridCol w:w="1373"/>
        <w:gridCol w:w="1198"/>
        <w:gridCol w:w="1933"/>
      </w:tblGrid>
      <w:tr w:rsidR="003B1A51" w:rsidRPr="003B1A51">
        <w:trPr>
          <w:trHeight w:val="2627"/>
        </w:trPr>
        <w:tc>
          <w:tcPr>
            <w:tcW w:w="9180" w:type="dxa"/>
            <w:gridSpan w:val="6"/>
            <w:vAlign w:val="center"/>
          </w:tcPr>
          <w:p w:rsidR="003B1A51" w:rsidRDefault="00CF55E4" w:rsidP="00CF55E4">
            <w:pPr>
              <w:topLinePunct/>
              <w:spacing w:line="240" w:lineRule="exact"/>
              <w:rPr>
                <w:rFonts w:cs="Times New Roman"/>
                <w:color w:val="FF0000"/>
                <w:sz w:val="21"/>
                <w:szCs w:val="21"/>
              </w:rPr>
            </w:pPr>
            <w:r>
              <w:rPr>
                <w:rFonts w:hint="eastAsia"/>
                <w:color w:val="FF0000"/>
                <w:sz w:val="21"/>
                <w:szCs w:val="21"/>
              </w:rPr>
              <w:t xml:space="preserve">　引き取った使用済自動車を手作業にて解体する。その際、有用部品</w:t>
            </w:r>
            <w:r>
              <w:rPr>
                <w:color w:val="FF0000"/>
                <w:sz w:val="21"/>
                <w:szCs w:val="21"/>
              </w:rPr>
              <w:t>(</w:t>
            </w:r>
            <w:r>
              <w:rPr>
                <w:rFonts w:hint="eastAsia"/>
                <w:color w:val="FF0000"/>
                <w:sz w:val="21"/>
                <w:szCs w:val="21"/>
              </w:rPr>
              <w:t>エンジン、トランスミッション、サスペンション、ドア、バンパーなど</w:t>
            </w:r>
            <w:r>
              <w:rPr>
                <w:color w:val="FF0000"/>
                <w:sz w:val="21"/>
                <w:szCs w:val="21"/>
              </w:rPr>
              <w:t>)</w:t>
            </w:r>
            <w:r>
              <w:rPr>
                <w:rFonts w:hint="eastAsia"/>
                <w:color w:val="FF0000"/>
                <w:sz w:val="21"/>
                <w:szCs w:val="21"/>
              </w:rPr>
              <w:t>を取り外し、中古部品及び金属くずとして、中古部品販売業者及び金属くず商に売却する。</w:t>
            </w:r>
          </w:p>
          <w:p w:rsidR="00CF55E4" w:rsidRDefault="00CF55E4" w:rsidP="00CF55E4">
            <w:pPr>
              <w:topLinePunct/>
              <w:spacing w:line="240" w:lineRule="exact"/>
              <w:rPr>
                <w:rFonts w:cs="Times New Roman"/>
                <w:color w:val="FF0000"/>
                <w:sz w:val="21"/>
                <w:szCs w:val="21"/>
              </w:rPr>
            </w:pPr>
            <w:r>
              <w:rPr>
                <w:rFonts w:hint="eastAsia"/>
                <w:color w:val="FF0000"/>
                <w:sz w:val="21"/>
                <w:szCs w:val="21"/>
              </w:rPr>
              <w:t xml:space="preserve">　解体の際、回収したタイヤ、バッテリー、オイル、冷却液等や、中古部品として取り外したものの売却できなかった物は、産業廃棄物として産業廃棄物処理業者に処理委託する。</w:t>
            </w:r>
          </w:p>
          <w:p w:rsidR="00CF55E4" w:rsidRDefault="00CF55E4" w:rsidP="00CF55E4">
            <w:pPr>
              <w:topLinePunct/>
              <w:spacing w:line="240" w:lineRule="exact"/>
              <w:rPr>
                <w:rFonts w:cs="Times New Roman"/>
                <w:color w:val="FF0000"/>
                <w:sz w:val="21"/>
                <w:szCs w:val="21"/>
              </w:rPr>
            </w:pPr>
            <w:r>
              <w:rPr>
                <w:rFonts w:hint="eastAsia"/>
                <w:color w:val="FF0000"/>
                <w:sz w:val="21"/>
                <w:szCs w:val="21"/>
              </w:rPr>
              <w:t xml:space="preserve">　エアバッグ類は、電子式のものは車上展開により処理するが、機械式のものは手作業で取り外し、指定業者に引き渡す。</w:t>
            </w:r>
          </w:p>
          <w:p w:rsidR="00CF55E4" w:rsidRPr="00CF55E4" w:rsidRDefault="00CF55E4" w:rsidP="00CF55E4">
            <w:pPr>
              <w:topLinePunct/>
              <w:spacing w:line="240" w:lineRule="exact"/>
              <w:rPr>
                <w:rFonts w:cs="Times New Roman"/>
                <w:color w:val="FF0000"/>
                <w:sz w:val="21"/>
                <w:szCs w:val="21"/>
              </w:rPr>
            </w:pPr>
            <w:r>
              <w:rPr>
                <w:rFonts w:hint="eastAsia"/>
                <w:color w:val="FF0000"/>
                <w:sz w:val="21"/>
                <w:szCs w:val="21"/>
              </w:rPr>
              <w:t xml:space="preserve">　解体後の解体自動車は、自社の破砕前処理施設</w:t>
            </w:r>
            <w:r>
              <w:rPr>
                <w:color w:val="FF0000"/>
                <w:sz w:val="21"/>
                <w:szCs w:val="21"/>
              </w:rPr>
              <w:t>(</w:t>
            </w:r>
            <w:r>
              <w:rPr>
                <w:rFonts w:hint="eastAsia"/>
                <w:color w:val="FF0000"/>
                <w:sz w:val="21"/>
                <w:szCs w:val="21"/>
              </w:rPr>
              <w:t>破砕業許可有</w:t>
            </w:r>
            <w:r>
              <w:rPr>
                <w:color w:val="FF0000"/>
                <w:sz w:val="21"/>
                <w:szCs w:val="21"/>
              </w:rPr>
              <w:t>)</w:t>
            </w:r>
            <w:r>
              <w:rPr>
                <w:rFonts w:hint="eastAsia"/>
                <w:color w:val="FF0000"/>
                <w:sz w:val="21"/>
                <w:szCs w:val="21"/>
              </w:rPr>
              <w:t>に</w:t>
            </w:r>
            <w:r w:rsidR="00BD7FF1">
              <w:rPr>
                <w:rFonts w:hint="eastAsia"/>
                <w:color w:val="FF0000"/>
                <w:sz w:val="21"/>
                <w:szCs w:val="21"/>
              </w:rPr>
              <w:t>て</w:t>
            </w:r>
            <w:r>
              <w:rPr>
                <w:rFonts w:hint="eastAsia"/>
                <w:color w:val="FF0000"/>
                <w:sz w:val="21"/>
                <w:szCs w:val="21"/>
              </w:rPr>
              <w:t>、破砕前処理</w:t>
            </w:r>
            <w:r>
              <w:rPr>
                <w:color w:val="FF0000"/>
                <w:sz w:val="21"/>
                <w:szCs w:val="21"/>
              </w:rPr>
              <w:t>(</w:t>
            </w:r>
            <w:r>
              <w:rPr>
                <w:rFonts w:hint="eastAsia"/>
                <w:color w:val="FF0000"/>
                <w:sz w:val="21"/>
                <w:szCs w:val="21"/>
              </w:rPr>
              <w:t>圧縮</w:t>
            </w:r>
            <w:r>
              <w:rPr>
                <w:color w:val="FF0000"/>
                <w:sz w:val="21"/>
                <w:szCs w:val="21"/>
              </w:rPr>
              <w:t>)</w:t>
            </w:r>
            <w:r>
              <w:rPr>
                <w:rFonts w:hint="eastAsia"/>
                <w:color w:val="FF0000"/>
                <w:sz w:val="21"/>
                <w:szCs w:val="21"/>
              </w:rPr>
              <w:t>する。</w:t>
            </w:r>
          </w:p>
        </w:tc>
      </w:tr>
      <w:tr w:rsidR="003B1A51" w:rsidRPr="003B1A51">
        <w:trPr>
          <w:trHeight w:val="348"/>
        </w:trPr>
        <w:tc>
          <w:tcPr>
            <w:tcW w:w="1054"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業務時間</w:t>
            </w:r>
          </w:p>
        </w:tc>
        <w:tc>
          <w:tcPr>
            <w:tcW w:w="2463" w:type="dxa"/>
            <w:vAlign w:val="center"/>
          </w:tcPr>
          <w:p w:rsidR="003B1A51" w:rsidRPr="003B1A51" w:rsidRDefault="00CF55E4" w:rsidP="003B1A51">
            <w:pPr>
              <w:topLinePunct/>
              <w:spacing w:line="240" w:lineRule="exact"/>
              <w:jc w:val="center"/>
              <w:rPr>
                <w:rFonts w:cs="Times New Roman"/>
                <w:sz w:val="21"/>
                <w:szCs w:val="21"/>
              </w:rPr>
            </w:pPr>
            <w:r w:rsidRPr="00CF55E4">
              <w:rPr>
                <w:rFonts w:hint="eastAsia"/>
                <w:color w:val="FF0000"/>
                <w:sz w:val="21"/>
                <w:szCs w:val="21"/>
              </w:rPr>
              <w:t>８</w:t>
            </w:r>
            <w:r w:rsidR="003B1A51" w:rsidRPr="003B1A51">
              <w:rPr>
                <w:rFonts w:hint="eastAsia"/>
                <w:sz w:val="21"/>
                <w:szCs w:val="21"/>
              </w:rPr>
              <w:t>：</w:t>
            </w:r>
            <w:r w:rsidRPr="00CF55E4">
              <w:rPr>
                <w:rFonts w:hint="eastAsia"/>
                <w:color w:val="FF0000"/>
                <w:sz w:val="21"/>
                <w:szCs w:val="21"/>
              </w:rPr>
              <w:t>３０</w:t>
            </w:r>
            <w:r w:rsidR="003B1A51" w:rsidRPr="003B1A51">
              <w:rPr>
                <w:rFonts w:hint="eastAsia"/>
                <w:sz w:val="21"/>
                <w:szCs w:val="21"/>
              </w:rPr>
              <w:t>～</w:t>
            </w:r>
            <w:r w:rsidRPr="00CF55E4">
              <w:rPr>
                <w:rFonts w:hint="eastAsia"/>
                <w:color w:val="FF0000"/>
                <w:sz w:val="21"/>
                <w:szCs w:val="21"/>
              </w:rPr>
              <w:t>１７</w:t>
            </w:r>
            <w:r w:rsidR="003B1A51" w:rsidRPr="003B1A51">
              <w:rPr>
                <w:rFonts w:hint="eastAsia"/>
                <w:sz w:val="21"/>
                <w:szCs w:val="21"/>
              </w:rPr>
              <w:t>：</w:t>
            </w:r>
            <w:r w:rsidRPr="00CF55E4">
              <w:rPr>
                <w:rFonts w:hint="eastAsia"/>
                <w:color w:val="FF0000"/>
                <w:sz w:val="21"/>
                <w:szCs w:val="21"/>
              </w:rPr>
              <w:t>００</w:t>
            </w:r>
          </w:p>
        </w:tc>
        <w:tc>
          <w:tcPr>
            <w:tcW w:w="1054"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従業</w:t>
            </w:r>
            <w:r w:rsidR="00CF55E4">
              <w:rPr>
                <w:rFonts w:hint="eastAsia"/>
                <w:sz w:val="21"/>
                <w:szCs w:val="21"/>
              </w:rPr>
              <w:t>者</w:t>
            </w:r>
            <w:r w:rsidRPr="003B1A51">
              <w:rPr>
                <w:rFonts w:hint="eastAsia"/>
                <w:sz w:val="21"/>
                <w:szCs w:val="21"/>
              </w:rPr>
              <w:t>数</w:t>
            </w:r>
          </w:p>
        </w:tc>
        <w:tc>
          <w:tcPr>
            <w:tcW w:w="1400" w:type="dxa"/>
            <w:vAlign w:val="center"/>
          </w:tcPr>
          <w:p w:rsidR="003B1A51" w:rsidRPr="003B1A51" w:rsidRDefault="00CF55E4" w:rsidP="003B1A51">
            <w:pPr>
              <w:topLinePunct/>
              <w:spacing w:line="240" w:lineRule="exact"/>
              <w:ind w:rightChars="100" w:right="232"/>
              <w:jc w:val="right"/>
              <w:rPr>
                <w:rFonts w:cs="Times New Roman"/>
                <w:sz w:val="21"/>
                <w:szCs w:val="21"/>
              </w:rPr>
            </w:pPr>
            <w:r w:rsidRPr="00CF55E4">
              <w:rPr>
                <w:rFonts w:hint="eastAsia"/>
                <w:color w:val="FF0000"/>
                <w:sz w:val="21"/>
                <w:szCs w:val="21"/>
              </w:rPr>
              <w:t>３</w:t>
            </w:r>
            <w:r w:rsidR="003B1A51" w:rsidRPr="003B1A51">
              <w:rPr>
                <w:rFonts w:hint="eastAsia"/>
                <w:sz w:val="21"/>
                <w:szCs w:val="21"/>
              </w:rPr>
              <w:t>人</w:t>
            </w:r>
          </w:p>
        </w:tc>
        <w:tc>
          <w:tcPr>
            <w:tcW w:w="1227"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休業日</w:t>
            </w:r>
          </w:p>
        </w:tc>
        <w:tc>
          <w:tcPr>
            <w:tcW w:w="1982" w:type="dxa"/>
            <w:vAlign w:val="center"/>
          </w:tcPr>
          <w:p w:rsidR="003B1A51" w:rsidRPr="00CF55E4" w:rsidRDefault="00CF55E4" w:rsidP="003B1A51">
            <w:pPr>
              <w:topLinePunct/>
              <w:spacing w:line="240" w:lineRule="exact"/>
              <w:rPr>
                <w:rFonts w:cs="Times New Roman"/>
                <w:color w:val="FF0000"/>
                <w:sz w:val="21"/>
                <w:szCs w:val="21"/>
              </w:rPr>
            </w:pPr>
            <w:r w:rsidRPr="00CF55E4">
              <w:rPr>
                <w:rFonts w:hint="eastAsia"/>
                <w:color w:val="FF0000"/>
                <w:sz w:val="21"/>
                <w:szCs w:val="21"/>
              </w:rPr>
              <w:t>土・日・祭日</w:t>
            </w:r>
          </w:p>
        </w:tc>
      </w:tr>
    </w:tbl>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r w:rsidRPr="003B1A51">
        <w:rPr>
          <w:rFonts w:hint="eastAsia"/>
          <w:sz w:val="21"/>
          <w:szCs w:val="21"/>
        </w:rPr>
        <w:t>＊</w:t>
      </w:r>
      <w:r w:rsidRPr="003B1A51">
        <w:rPr>
          <w:rFonts w:cs="Times New Roman"/>
          <w:sz w:val="21"/>
          <w:szCs w:val="21"/>
        </w:rPr>
        <w:tab/>
      </w:r>
      <w:r w:rsidRPr="003B1A51">
        <w:rPr>
          <w:rFonts w:hint="eastAsia"/>
          <w:sz w:val="21"/>
          <w:szCs w:val="21"/>
        </w:rPr>
        <w:t>引取から引渡までの流れを説明する内容を記載すること。</w:t>
      </w:r>
    </w:p>
    <w:p w:rsidR="003B1A51" w:rsidRPr="003B1A51" w:rsidRDefault="003B1A51" w:rsidP="003B1A51">
      <w:pPr>
        <w:topLinePunct/>
        <w:spacing w:line="240" w:lineRule="exact"/>
        <w:ind w:leftChars="300" w:left="1213" w:hangingChars="257" w:hanging="518"/>
        <w:rPr>
          <w:rFonts w:cs="Times New Roman"/>
          <w:sz w:val="21"/>
          <w:szCs w:val="21"/>
        </w:rPr>
      </w:pPr>
      <w:r w:rsidRPr="003B1A51">
        <w:rPr>
          <w:rFonts w:hint="eastAsia"/>
          <w:sz w:val="21"/>
          <w:szCs w:val="21"/>
        </w:rPr>
        <w:t>有用物回収品目、発生廃棄物についても記載すること。</w:t>
      </w:r>
    </w:p>
    <w:p w:rsidR="003B1A51" w:rsidRPr="003B1A51" w:rsidRDefault="003B1A51" w:rsidP="003B1A51">
      <w:pPr>
        <w:topLinePunct/>
        <w:spacing w:line="240" w:lineRule="exact"/>
        <w:ind w:leftChars="300" w:left="1213" w:hangingChars="257" w:hanging="518"/>
        <w:rPr>
          <w:rFonts w:cs="Times New Roman"/>
          <w:sz w:val="21"/>
          <w:szCs w:val="21"/>
        </w:rPr>
      </w:pPr>
      <w:r w:rsidRPr="003B1A51">
        <w:rPr>
          <w:rFonts w:hint="eastAsia"/>
          <w:sz w:val="21"/>
          <w:szCs w:val="21"/>
        </w:rPr>
        <w:t>各工程に係る作業人員数や時間について、記載されたフロー概略図も添付すること。</w:t>
      </w:r>
    </w:p>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１－２　使用済自動車等の引取実績及び計画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722"/>
        <w:gridCol w:w="1722"/>
        <w:gridCol w:w="1722"/>
        <w:gridCol w:w="1804"/>
      </w:tblGrid>
      <w:tr w:rsidR="0084670D" w:rsidRPr="003B1A51">
        <w:trPr>
          <w:trHeight w:val="690"/>
        </w:trPr>
        <w:tc>
          <w:tcPr>
            <w:tcW w:w="1428" w:type="dxa"/>
            <w:tcBorders>
              <w:right w:val="double" w:sz="4" w:space="0" w:color="auto"/>
            </w:tcBorders>
            <w:vAlign w:val="center"/>
          </w:tcPr>
          <w:p w:rsidR="0084670D" w:rsidRPr="003B1A51" w:rsidRDefault="0084670D" w:rsidP="0084670D">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722" w:type="dxa"/>
            <w:tcBorders>
              <w:left w:val="double" w:sz="4" w:space="0" w:color="auto"/>
            </w:tcBorders>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（３年前）</w:t>
            </w:r>
          </w:p>
        </w:tc>
        <w:tc>
          <w:tcPr>
            <w:tcW w:w="1722" w:type="dxa"/>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（２年前）</w:t>
            </w:r>
          </w:p>
        </w:tc>
        <w:tc>
          <w:tcPr>
            <w:tcW w:w="1722" w:type="dxa"/>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（１年前）</w:t>
            </w:r>
          </w:p>
        </w:tc>
        <w:tc>
          <w:tcPr>
            <w:tcW w:w="1804" w:type="dxa"/>
            <w:vAlign w:val="center"/>
          </w:tcPr>
          <w:p w:rsidR="0084670D" w:rsidRPr="003B1A51" w:rsidRDefault="0084670D" w:rsidP="0084670D">
            <w:pPr>
              <w:topLinePunct/>
              <w:spacing w:line="240" w:lineRule="exact"/>
              <w:jc w:val="center"/>
              <w:rPr>
                <w:rFonts w:cs="Times New Roman"/>
                <w:kern w:val="0"/>
                <w:sz w:val="21"/>
                <w:szCs w:val="21"/>
              </w:rPr>
            </w:pPr>
            <w:r w:rsidRPr="003B1A51">
              <w:rPr>
                <w:rFonts w:hint="eastAsia"/>
                <w:kern w:val="0"/>
                <w:sz w:val="21"/>
                <w:szCs w:val="21"/>
              </w:rPr>
              <w:t>許可取得後の</w:t>
            </w:r>
          </w:p>
          <w:p w:rsidR="0084670D" w:rsidRPr="003B1A51" w:rsidRDefault="0084670D" w:rsidP="0084670D">
            <w:pPr>
              <w:topLinePunct/>
              <w:spacing w:line="240" w:lineRule="exact"/>
              <w:ind w:leftChars="100" w:left="232" w:rightChars="100" w:right="232"/>
              <w:jc w:val="center"/>
              <w:rPr>
                <w:rFonts w:cs="Times New Roman"/>
                <w:sz w:val="21"/>
                <w:szCs w:val="21"/>
              </w:rPr>
            </w:pPr>
            <w:r w:rsidRPr="003B1A51">
              <w:rPr>
                <w:rFonts w:hint="eastAsia"/>
                <w:kern w:val="0"/>
                <w:sz w:val="21"/>
                <w:szCs w:val="21"/>
              </w:rPr>
              <w:t>年間計画</w:t>
            </w:r>
          </w:p>
        </w:tc>
      </w:tr>
      <w:tr w:rsidR="0084670D" w:rsidRPr="003B1A51">
        <w:trPr>
          <w:trHeight w:val="550"/>
        </w:trPr>
        <w:tc>
          <w:tcPr>
            <w:tcW w:w="1428" w:type="dxa"/>
            <w:tcBorders>
              <w:right w:val="double" w:sz="4" w:space="0" w:color="auto"/>
            </w:tcBorders>
            <w:vAlign w:val="center"/>
          </w:tcPr>
          <w:p w:rsidR="0084670D" w:rsidRPr="003B1A51" w:rsidRDefault="0084670D" w:rsidP="0084670D">
            <w:pPr>
              <w:topLinePunct/>
              <w:spacing w:line="240" w:lineRule="exact"/>
              <w:ind w:left="698" w:hangingChars="257" w:hanging="698"/>
              <w:jc w:val="center"/>
              <w:rPr>
                <w:rFonts w:cs="Times New Roman"/>
                <w:sz w:val="21"/>
                <w:szCs w:val="21"/>
              </w:rPr>
            </w:pPr>
            <w:r w:rsidRPr="003B1A51">
              <w:rPr>
                <w:rFonts w:hint="eastAsia"/>
                <w:spacing w:val="35"/>
                <w:kern w:val="0"/>
                <w:sz w:val="21"/>
                <w:szCs w:val="21"/>
              </w:rPr>
              <w:t>引取台</w:t>
            </w:r>
            <w:r w:rsidRPr="003B1A51">
              <w:rPr>
                <w:rFonts w:hint="eastAsia"/>
                <w:kern w:val="0"/>
                <w:sz w:val="21"/>
                <w:szCs w:val="21"/>
              </w:rPr>
              <w:t>数</w:t>
            </w:r>
          </w:p>
        </w:tc>
        <w:tc>
          <w:tcPr>
            <w:tcW w:w="1722" w:type="dxa"/>
            <w:tcBorders>
              <w:left w:val="double" w:sz="4" w:space="0" w:color="auto"/>
            </w:tcBorders>
            <w:vAlign w:val="center"/>
          </w:tcPr>
          <w:p w:rsidR="0084670D" w:rsidRPr="003B1A51" w:rsidRDefault="0084670D" w:rsidP="0084670D">
            <w:pPr>
              <w:topLinePunct/>
              <w:spacing w:line="240" w:lineRule="exact"/>
              <w:ind w:rightChars="100" w:right="232"/>
              <w:jc w:val="right"/>
              <w:rPr>
                <w:rFonts w:cs="Times New Roman"/>
                <w:sz w:val="21"/>
                <w:szCs w:val="21"/>
              </w:rPr>
            </w:pPr>
            <w:r w:rsidRPr="00CF55E4">
              <w:rPr>
                <w:rFonts w:hint="eastAsia"/>
                <w:color w:val="FF0000"/>
                <w:sz w:val="21"/>
                <w:szCs w:val="21"/>
              </w:rPr>
              <w:t>４１１</w:t>
            </w:r>
            <w:r w:rsidRPr="003B1A51">
              <w:rPr>
                <w:rFonts w:hint="eastAsia"/>
                <w:sz w:val="21"/>
                <w:szCs w:val="21"/>
              </w:rPr>
              <w:t>台</w:t>
            </w:r>
          </w:p>
        </w:tc>
        <w:tc>
          <w:tcPr>
            <w:tcW w:w="1722" w:type="dxa"/>
            <w:vAlign w:val="center"/>
          </w:tcPr>
          <w:p w:rsidR="0084670D" w:rsidRPr="003B1A51" w:rsidRDefault="0084670D" w:rsidP="0084670D">
            <w:pPr>
              <w:topLinePunct/>
              <w:spacing w:line="240" w:lineRule="exact"/>
              <w:ind w:rightChars="100" w:right="232"/>
              <w:jc w:val="right"/>
              <w:rPr>
                <w:rFonts w:cs="Times New Roman"/>
                <w:sz w:val="21"/>
                <w:szCs w:val="21"/>
              </w:rPr>
            </w:pPr>
            <w:r w:rsidRPr="00CF55E4">
              <w:rPr>
                <w:rFonts w:hint="eastAsia"/>
                <w:color w:val="FF0000"/>
                <w:sz w:val="21"/>
                <w:szCs w:val="21"/>
              </w:rPr>
              <w:t>５２３</w:t>
            </w:r>
            <w:r w:rsidRPr="003B1A51">
              <w:rPr>
                <w:rFonts w:hint="eastAsia"/>
                <w:sz w:val="21"/>
                <w:szCs w:val="21"/>
              </w:rPr>
              <w:t>台</w:t>
            </w:r>
          </w:p>
        </w:tc>
        <w:tc>
          <w:tcPr>
            <w:tcW w:w="1722" w:type="dxa"/>
            <w:vAlign w:val="center"/>
          </w:tcPr>
          <w:p w:rsidR="0084670D" w:rsidRPr="003B1A51" w:rsidRDefault="0084670D" w:rsidP="0084670D">
            <w:pPr>
              <w:topLinePunct/>
              <w:spacing w:line="240" w:lineRule="exact"/>
              <w:ind w:rightChars="100" w:right="232"/>
              <w:jc w:val="right"/>
              <w:rPr>
                <w:rFonts w:cs="Times New Roman"/>
                <w:sz w:val="21"/>
                <w:szCs w:val="21"/>
              </w:rPr>
            </w:pPr>
            <w:r>
              <w:rPr>
                <w:rFonts w:hint="eastAsia"/>
                <w:color w:val="FF0000"/>
                <w:sz w:val="21"/>
                <w:szCs w:val="21"/>
              </w:rPr>
              <w:t>３９</w:t>
            </w:r>
            <w:r w:rsidRPr="00CF55E4">
              <w:rPr>
                <w:rFonts w:hint="eastAsia"/>
                <w:color w:val="FF0000"/>
                <w:sz w:val="21"/>
                <w:szCs w:val="21"/>
              </w:rPr>
              <w:t>０</w:t>
            </w:r>
            <w:r w:rsidRPr="003B1A51">
              <w:rPr>
                <w:rFonts w:hint="eastAsia"/>
                <w:sz w:val="21"/>
                <w:szCs w:val="21"/>
              </w:rPr>
              <w:t>台</w:t>
            </w:r>
          </w:p>
        </w:tc>
        <w:tc>
          <w:tcPr>
            <w:tcW w:w="1804" w:type="dxa"/>
            <w:vAlign w:val="center"/>
          </w:tcPr>
          <w:p w:rsidR="0084670D" w:rsidRPr="003B1A51" w:rsidRDefault="0084670D" w:rsidP="0084670D">
            <w:pPr>
              <w:topLinePunct/>
              <w:spacing w:line="240" w:lineRule="exact"/>
              <w:ind w:rightChars="100" w:right="232"/>
              <w:jc w:val="right"/>
              <w:rPr>
                <w:rFonts w:cs="Times New Roman"/>
                <w:sz w:val="21"/>
                <w:szCs w:val="21"/>
              </w:rPr>
            </w:pPr>
            <w:r w:rsidRPr="00CF55E4">
              <w:rPr>
                <w:rFonts w:hint="eastAsia"/>
                <w:color w:val="FF0000"/>
                <w:sz w:val="21"/>
                <w:szCs w:val="21"/>
              </w:rPr>
              <w:t>４００</w:t>
            </w:r>
            <w:r w:rsidRPr="003B1A51">
              <w:rPr>
                <w:rFonts w:hint="eastAsia"/>
                <w:sz w:val="21"/>
                <w:szCs w:val="21"/>
              </w:rPr>
              <w:t>台</w:t>
            </w:r>
          </w:p>
        </w:tc>
      </w:tr>
      <w:tr w:rsidR="0084670D" w:rsidRPr="00CF55E4">
        <w:trPr>
          <w:trHeight w:val="474"/>
        </w:trPr>
        <w:tc>
          <w:tcPr>
            <w:tcW w:w="1428" w:type="dxa"/>
            <w:tcBorders>
              <w:right w:val="double" w:sz="4" w:space="0" w:color="auto"/>
            </w:tcBorders>
            <w:vAlign w:val="center"/>
          </w:tcPr>
          <w:p w:rsidR="0084670D" w:rsidRPr="003B1A51" w:rsidRDefault="0084670D" w:rsidP="0084670D">
            <w:pPr>
              <w:topLinePunct/>
              <w:spacing w:line="240" w:lineRule="exact"/>
              <w:ind w:left="518" w:hangingChars="257" w:hanging="518"/>
              <w:jc w:val="center"/>
              <w:rPr>
                <w:rFonts w:cs="Times New Roman"/>
                <w:sz w:val="21"/>
                <w:szCs w:val="21"/>
              </w:rPr>
            </w:pPr>
            <w:r w:rsidRPr="003B1A51">
              <w:rPr>
                <w:rFonts w:hint="eastAsia"/>
                <w:sz w:val="21"/>
                <w:szCs w:val="21"/>
              </w:rPr>
              <w:t>主な引取先</w:t>
            </w:r>
          </w:p>
        </w:tc>
        <w:tc>
          <w:tcPr>
            <w:tcW w:w="1722" w:type="dxa"/>
            <w:tcBorders>
              <w:left w:val="double" w:sz="4" w:space="0" w:color="auto"/>
            </w:tcBorders>
            <w:vAlign w:val="center"/>
          </w:tcPr>
          <w:p w:rsidR="0084670D" w:rsidRPr="00CF55E4" w:rsidRDefault="0084670D" w:rsidP="0084670D">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香川○○自動車㈱</w:t>
            </w:r>
          </w:p>
        </w:tc>
        <w:tc>
          <w:tcPr>
            <w:tcW w:w="1722" w:type="dxa"/>
            <w:vAlign w:val="center"/>
          </w:tcPr>
          <w:p w:rsidR="0084670D" w:rsidRPr="00CF55E4" w:rsidRDefault="0084670D" w:rsidP="0084670D">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c>
          <w:tcPr>
            <w:tcW w:w="1722" w:type="dxa"/>
            <w:vAlign w:val="center"/>
          </w:tcPr>
          <w:p w:rsidR="0084670D" w:rsidRPr="00CF55E4" w:rsidRDefault="0084670D" w:rsidP="0084670D">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c>
          <w:tcPr>
            <w:tcW w:w="1804" w:type="dxa"/>
            <w:vAlign w:val="center"/>
          </w:tcPr>
          <w:p w:rsidR="0084670D" w:rsidRPr="00CF55E4" w:rsidRDefault="0084670D" w:rsidP="0084670D">
            <w:pPr>
              <w:topLinePunct/>
              <w:spacing w:line="240" w:lineRule="exact"/>
              <w:ind w:left="441" w:hangingChars="257" w:hanging="441"/>
              <w:jc w:val="center"/>
              <w:rPr>
                <w:rFonts w:cs="Times New Roman"/>
                <w:color w:val="FF0000"/>
                <w:sz w:val="18"/>
                <w:szCs w:val="18"/>
              </w:rPr>
            </w:pPr>
            <w:r w:rsidRPr="00CF55E4">
              <w:rPr>
                <w:rFonts w:hint="eastAsia"/>
                <w:color w:val="FF0000"/>
                <w:sz w:val="18"/>
                <w:szCs w:val="18"/>
              </w:rPr>
              <w:t>同左</w:t>
            </w: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１－３　解体実績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800"/>
        <w:gridCol w:w="1800"/>
        <w:gridCol w:w="1800"/>
      </w:tblGrid>
      <w:tr w:rsidR="0084670D" w:rsidRPr="003B1A51">
        <w:trPr>
          <w:trHeight w:val="645"/>
        </w:trPr>
        <w:tc>
          <w:tcPr>
            <w:tcW w:w="1620" w:type="dxa"/>
            <w:tcBorders>
              <w:right w:val="double" w:sz="4" w:space="0" w:color="auto"/>
            </w:tcBorders>
            <w:vAlign w:val="center"/>
          </w:tcPr>
          <w:p w:rsidR="0084670D" w:rsidRPr="003B1A51" w:rsidRDefault="0084670D" w:rsidP="0084670D">
            <w:pPr>
              <w:topLinePunct/>
              <w:spacing w:line="240" w:lineRule="exact"/>
              <w:ind w:leftChars="50" w:left="116" w:rightChars="50" w:right="116"/>
              <w:jc w:val="distribute"/>
              <w:rPr>
                <w:rFonts w:cs="Times New Roman"/>
                <w:sz w:val="21"/>
                <w:szCs w:val="21"/>
              </w:rPr>
            </w:pPr>
            <w:r w:rsidRPr="003B1A51">
              <w:rPr>
                <w:rFonts w:hint="eastAsia"/>
                <w:sz w:val="21"/>
                <w:szCs w:val="21"/>
              </w:rPr>
              <w:t>年度</w:t>
            </w:r>
          </w:p>
        </w:tc>
        <w:tc>
          <w:tcPr>
            <w:tcW w:w="1800" w:type="dxa"/>
            <w:tcBorders>
              <w:left w:val="double" w:sz="4" w:space="0" w:color="auto"/>
            </w:tcBorders>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（３年前）</w:t>
            </w:r>
          </w:p>
        </w:tc>
        <w:tc>
          <w:tcPr>
            <w:tcW w:w="1800" w:type="dxa"/>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（２年前）</w:t>
            </w:r>
          </w:p>
        </w:tc>
        <w:tc>
          <w:tcPr>
            <w:tcW w:w="1800" w:type="dxa"/>
            <w:vAlign w:val="center"/>
          </w:tcPr>
          <w:p w:rsidR="0084670D" w:rsidRPr="003B1A51" w:rsidRDefault="0084670D" w:rsidP="0084670D">
            <w:pPr>
              <w:widowControl/>
              <w:topLinePunct/>
              <w:spacing w:line="240" w:lineRule="exact"/>
              <w:jc w:val="center"/>
              <w:rPr>
                <w:rFonts w:cs="Times New Roman"/>
                <w:sz w:val="21"/>
                <w:szCs w:val="21"/>
              </w:rPr>
            </w:pPr>
            <w:r>
              <w:rPr>
                <w:rFonts w:hint="eastAsia"/>
                <w:color w:val="FF0000"/>
                <w:sz w:val="21"/>
                <w:szCs w:val="21"/>
                <w:u w:val="single"/>
              </w:rPr>
              <w:t>△</w:t>
            </w:r>
            <w:r w:rsidRPr="003B1A51">
              <w:rPr>
                <w:rFonts w:hint="eastAsia"/>
                <w:sz w:val="21"/>
                <w:szCs w:val="21"/>
              </w:rPr>
              <w:t>年度実績</w:t>
            </w:r>
          </w:p>
          <w:p w:rsidR="0084670D" w:rsidRPr="003B1A51" w:rsidRDefault="0084670D" w:rsidP="0084670D">
            <w:pPr>
              <w:topLinePunct/>
              <w:spacing w:line="240" w:lineRule="exact"/>
              <w:jc w:val="center"/>
              <w:rPr>
                <w:rFonts w:cs="Times New Roman"/>
                <w:sz w:val="21"/>
                <w:szCs w:val="21"/>
              </w:rPr>
            </w:pPr>
            <w:r w:rsidRPr="003B1A51">
              <w:rPr>
                <w:rFonts w:hint="eastAsia"/>
                <w:sz w:val="21"/>
                <w:szCs w:val="21"/>
              </w:rPr>
              <w:t>（１年前）</w:t>
            </w:r>
          </w:p>
        </w:tc>
      </w:tr>
      <w:tr w:rsidR="0084670D" w:rsidRPr="003B1A51">
        <w:trPr>
          <w:trHeight w:val="687"/>
        </w:trPr>
        <w:tc>
          <w:tcPr>
            <w:tcW w:w="1620" w:type="dxa"/>
            <w:tcBorders>
              <w:right w:val="double" w:sz="4" w:space="0" w:color="auto"/>
            </w:tcBorders>
            <w:vAlign w:val="center"/>
          </w:tcPr>
          <w:p w:rsidR="0084670D" w:rsidRPr="003B1A51" w:rsidRDefault="0084670D" w:rsidP="0084670D">
            <w:pPr>
              <w:topLinePunct/>
              <w:spacing w:line="240" w:lineRule="exact"/>
              <w:ind w:left="518" w:hangingChars="257" w:hanging="518"/>
              <w:jc w:val="center"/>
              <w:rPr>
                <w:rFonts w:cs="Times New Roman"/>
                <w:sz w:val="21"/>
                <w:szCs w:val="21"/>
              </w:rPr>
            </w:pPr>
            <w:r w:rsidRPr="003B1A51">
              <w:rPr>
                <w:rFonts w:hint="eastAsia"/>
                <w:sz w:val="21"/>
                <w:szCs w:val="21"/>
              </w:rPr>
              <w:t>年間処理実績</w:t>
            </w:r>
          </w:p>
        </w:tc>
        <w:tc>
          <w:tcPr>
            <w:tcW w:w="1800" w:type="dxa"/>
            <w:tcBorders>
              <w:left w:val="double" w:sz="4" w:space="0" w:color="auto"/>
            </w:tcBorders>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３９５</w:t>
            </w:r>
            <w:r w:rsidRPr="003B1A51">
              <w:rPr>
                <w:rFonts w:hint="eastAsia"/>
                <w:sz w:val="21"/>
                <w:szCs w:val="21"/>
              </w:rPr>
              <w:t>台</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５０１</w:t>
            </w:r>
            <w:r w:rsidRPr="003B1A51">
              <w:rPr>
                <w:rFonts w:hint="eastAsia"/>
                <w:sz w:val="21"/>
                <w:szCs w:val="21"/>
              </w:rPr>
              <w:t>台</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４</w:t>
            </w:r>
            <w:r>
              <w:rPr>
                <w:rFonts w:hint="eastAsia"/>
                <w:color w:val="FF0000"/>
                <w:sz w:val="21"/>
                <w:szCs w:val="21"/>
              </w:rPr>
              <w:t>００</w:t>
            </w:r>
            <w:r w:rsidRPr="003B1A51">
              <w:rPr>
                <w:rFonts w:hint="eastAsia"/>
                <w:sz w:val="21"/>
                <w:szCs w:val="21"/>
              </w:rPr>
              <w:t>台</w:t>
            </w:r>
          </w:p>
        </w:tc>
      </w:tr>
      <w:tr w:rsidR="0084670D" w:rsidRPr="003B1A51">
        <w:trPr>
          <w:trHeight w:val="646"/>
        </w:trPr>
        <w:tc>
          <w:tcPr>
            <w:tcW w:w="1620" w:type="dxa"/>
            <w:tcBorders>
              <w:right w:val="double" w:sz="4" w:space="0" w:color="auto"/>
            </w:tcBorders>
            <w:vAlign w:val="center"/>
          </w:tcPr>
          <w:p w:rsidR="0084670D" w:rsidRPr="003B1A51" w:rsidRDefault="0084670D" w:rsidP="0084670D">
            <w:pPr>
              <w:topLinePunct/>
              <w:spacing w:line="240" w:lineRule="exact"/>
              <w:ind w:left="518" w:hangingChars="257" w:hanging="518"/>
              <w:jc w:val="center"/>
              <w:rPr>
                <w:rFonts w:cs="Times New Roman"/>
                <w:sz w:val="21"/>
                <w:szCs w:val="21"/>
              </w:rPr>
            </w:pPr>
            <w:r w:rsidRPr="003B1A51">
              <w:rPr>
                <w:rFonts w:hint="eastAsia"/>
                <w:sz w:val="21"/>
                <w:szCs w:val="21"/>
              </w:rPr>
              <w:t>年間稼動日数</w:t>
            </w:r>
          </w:p>
        </w:tc>
        <w:tc>
          <w:tcPr>
            <w:tcW w:w="1800" w:type="dxa"/>
            <w:tcBorders>
              <w:left w:val="double" w:sz="4" w:space="0" w:color="auto"/>
            </w:tcBorders>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２３２</w:t>
            </w:r>
            <w:r w:rsidRPr="003B1A51">
              <w:rPr>
                <w:rFonts w:hint="eastAsia"/>
                <w:sz w:val="21"/>
                <w:szCs w:val="21"/>
              </w:rPr>
              <w:t>日</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２５１</w:t>
            </w:r>
            <w:r w:rsidRPr="003B1A51">
              <w:rPr>
                <w:rFonts w:hint="eastAsia"/>
                <w:sz w:val="21"/>
                <w:szCs w:val="21"/>
              </w:rPr>
              <w:t>日</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２３５</w:t>
            </w:r>
            <w:r w:rsidRPr="003B1A51">
              <w:rPr>
                <w:rFonts w:hint="eastAsia"/>
                <w:sz w:val="21"/>
                <w:szCs w:val="21"/>
              </w:rPr>
              <w:t>日</w:t>
            </w:r>
          </w:p>
        </w:tc>
      </w:tr>
      <w:tr w:rsidR="0084670D" w:rsidRPr="003B1A51">
        <w:trPr>
          <w:trHeight w:val="634"/>
        </w:trPr>
        <w:tc>
          <w:tcPr>
            <w:tcW w:w="1620" w:type="dxa"/>
            <w:tcBorders>
              <w:right w:val="double" w:sz="4" w:space="0" w:color="auto"/>
            </w:tcBorders>
            <w:vAlign w:val="center"/>
          </w:tcPr>
          <w:p w:rsidR="0084670D" w:rsidRPr="003B1A51" w:rsidRDefault="0084670D" w:rsidP="0084670D">
            <w:pPr>
              <w:topLinePunct/>
              <w:spacing w:line="240" w:lineRule="exact"/>
              <w:ind w:left="518" w:hangingChars="257" w:hanging="518"/>
              <w:jc w:val="center"/>
              <w:rPr>
                <w:rFonts w:cs="Times New Roman"/>
                <w:sz w:val="21"/>
                <w:szCs w:val="21"/>
              </w:rPr>
            </w:pPr>
            <w:r w:rsidRPr="003B1A51">
              <w:rPr>
                <w:rFonts w:hint="eastAsia"/>
                <w:sz w:val="21"/>
                <w:szCs w:val="21"/>
              </w:rPr>
              <w:t>平均処理実績</w:t>
            </w:r>
          </w:p>
        </w:tc>
        <w:tc>
          <w:tcPr>
            <w:tcW w:w="1800" w:type="dxa"/>
            <w:tcBorders>
              <w:left w:val="double" w:sz="4" w:space="0" w:color="auto"/>
            </w:tcBorders>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１．７</w:t>
            </w:r>
            <w:r w:rsidRPr="003B1A51">
              <w:rPr>
                <w:rFonts w:hint="eastAsia"/>
                <w:sz w:val="21"/>
                <w:szCs w:val="21"/>
              </w:rPr>
              <w:t>台／日</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２．０</w:t>
            </w:r>
            <w:r w:rsidRPr="003B1A51">
              <w:rPr>
                <w:rFonts w:hint="eastAsia"/>
                <w:sz w:val="21"/>
                <w:szCs w:val="21"/>
              </w:rPr>
              <w:t>台／日</w:t>
            </w:r>
          </w:p>
        </w:tc>
        <w:tc>
          <w:tcPr>
            <w:tcW w:w="1800" w:type="dxa"/>
            <w:vAlign w:val="center"/>
          </w:tcPr>
          <w:p w:rsidR="0084670D" w:rsidRPr="003B1A51" w:rsidRDefault="0084670D" w:rsidP="0084670D">
            <w:pPr>
              <w:topLinePunct/>
              <w:spacing w:line="240" w:lineRule="exact"/>
              <w:ind w:rightChars="50" w:right="116"/>
              <w:jc w:val="right"/>
              <w:rPr>
                <w:rFonts w:cs="Times New Roman"/>
                <w:sz w:val="21"/>
                <w:szCs w:val="21"/>
              </w:rPr>
            </w:pPr>
            <w:r w:rsidRPr="00CF55E4">
              <w:rPr>
                <w:rFonts w:hint="eastAsia"/>
                <w:color w:val="FF0000"/>
                <w:sz w:val="21"/>
                <w:szCs w:val="21"/>
              </w:rPr>
              <w:t>１．</w:t>
            </w:r>
            <w:r>
              <w:rPr>
                <w:rFonts w:hint="eastAsia"/>
                <w:color w:val="FF0000"/>
                <w:sz w:val="21"/>
                <w:szCs w:val="21"/>
              </w:rPr>
              <w:t>７</w:t>
            </w:r>
            <w:r w:rsidRPr="003B1A51">
              <w:rPr>
                <w:rFonts w:hint="eastAsia"/>
                <w:sz w:val="21"/>
                <w:szCs w:val="21"/>
              </w:rPr>
              <w:t>台／日</w:t>
            </w:r>
          </w:p>
        </w:tc>
      </w:tr>
    </w:tbl>
    <w:p w:rsidR="003B1A51" w:rsidRPr="003B1A51" w:rsidRDefault="003B1A51" w:rsidP="003B1A51">
      <w:pPr>
        <w:topLinePunct/>
        <w:spacing w:beforeLines="100" w:before="323" w:line="240" w:lineRule="exact"/>
        <w:ind w:left="518" w:hangingChars="257" w:hanging="518"/>
        <w:rPr>
          <w:rFonts w:cs="Times New Roman"/>
          <w:sz w:val="21"/>
          <w:szCs w:val="21"/>
        </w:rPr>
      </w:pPr>
      <w:r w:rsidRPr="003B1A51">
        <w:rPr>
          <w:rFonts w:hint="eastAsia"/>
          <w:sz w:val="21"/>
          <w:szCs w:val="21"/>
        </w:rPr>
        <w:t>１－４　解体能力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980"/>
        <w:gridCol w:w="1980"/>
      </w:tblGrid>
      <w:tr w:rsidR="003B1A51" w:rsidRPr="003B1A51">
        <w:trPr>
          <w:trHeight w:val="545"/>
        </w:trPr>
        <w:tc>
          <w:tcPr>
            <w:tcW w:w="1800" w:type="dxa"/>
            <w:tcBorders>
              <w:right w:val="double" w:sz="4" w:space="0" w:color="auto"/>
            </w:tcBorders>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１日当処理能力</w:t>
            </w:r>
          </w:p>
        </w:tc>
        <w:tc>
          <w:tcPr>
            <w:tcW w:w="1980" w:type="dxa"/>
            <w:tcBorders>
              <w:left w:val="double" w:sz="4" w:space="0" w:color="auto"/>
            </w:tcBorders>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稼動予定日数</w:t>
            </w:r>
          </w:p>
        </w:tc>
        <w:tc>
          <w:tcPr>
            <w:tcW w:w="1980"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年間処理能力</w:t>
            </w:r>
          </w:p>
        </w:tc>
      </w:tr>
      <w:tr w:rsidR="003B1A51" w:rsidRPr="003B1A51">
        <w:trPr>
          <w:trHeight w:val="517"/>
        </w:trPr>
        <w:tc>
          <w:tcPr>
            <w:tcW w:w="1800" w:type="dxa"/>
            <w:tcBorders>
              <w:right w:val="double" w:sz="4" w:space="0" w:color="auto"/>
            </w:tcBorders>
            <w:vAlign w:val="center"/>
          </w:tcPr>
          <w:p w:rsidR="003B1A51" w:rsidRPr="003B1A51" w:rsidRDefault="00CF55E4" w:rsidP="003B1A51">
            <w:pPr>
              <w:topLinePunct/>
              <w:spacing w:line="240" w:lineRule="exact"/>
              <w:ind w:rightChars="50" w:right="116"/>
              <w:jc w:val="right"/>
              <w:rPr>
                <w:rFonts w:cs="Times New Roman"/>
                <w:sz w:val="21"/>
                <w:szCs w:val="21"/>
              </w:rPr>
            </w:pPr>
            <w:r w:rsidRPr="00CF55E4">
              <w:rPr>
                <w:rFonts w:hint="eastAsia"/>
                <w:color w:val="FF0000"/>
                <w:sz w:val="21"/>
                <w:szCs w:val="21"/>
              </w:rPr>
              <w:t>２</w:t>
            </w:r>
            <w:r w:rsidR="003B1A51" w:rsidRPr="003B1A51">
              <w:rPr>
                <w:rFonts w:hint="eastAsia"/>
                <w:sz w:val="21"/>
                <w:szCs w:val="21"/>
              </w:rPr>
              <w:t>台／日</w:t>
            </w:r>
          </w:p>
        </w:tc>
        <w:tc>
          <w:tcPr>
            <w:tcW w:w="1980" w:type="dxa"/>
            <w:tcBorders>
              <w:left w:val="double" w:sz="4" w:space="0" w:color="auto"/>
            </w:tcBorders>
            <w:vAlign w:val="center"/>
          </w:tcPr>
          <w:p w:rsidR="003B1A51" w:rsidRPr="003B1A51" w:rsidRDefault="00CF55E4" w:rsidP="003B1A51">
            <w:pPr>
              <w:topLinePunct/>
              <w:spacing w:line="240" w:lineRule="exact"/>
              <w:ind w:rightChars="50" w:right="116"/>
              <w:jc w:val="right"/>
              <w:rPr>
                <w:rFonts w:cs="Times New Roman"/>
                <w:sz w:val="21"/>
                <w:szCs w:val="21"/>
              </w:rPr>
            </w:pPr>
            <w:r w:rsidRPr="00CF55E4">
              <w:rPr>
                <w:rFonts w:hint="eastAsia"/>
                <w:color w:val="FF0000"/>
                <w:sz w:val="21"/>
                <w:szCs w:val="21"/>
              </w:rPr>
              <w:t>２３５</w:t>
            </w:r>
            <w:r w:rsidR="003B1A51" w:rsidRPr="003B1A51">
              <w:rPr>
                <w:rFonts w:hint="eastAsia"/>
                <w:sz w:val="21"/>
                <w:szCs w:val="21"/>
              </w:rPr>
              <w:t>日</w:t>
            </w:r>
          </w:p>
        </w:tc>
        <w:tc>
          <w:tcPr>
            <w:tcW w:w="1980" w:type="dxa"/>
            <w:vAlign w:val="center"/>
          </w:tcPr>
          <w:p w:rsidR="003B1A51" w:rsidRPr="003B1A51" w:rsidRDefault="00CF55E4" w:rsidP="003B1A51">
            <w:pPr>
              <w:topLinePunct/>
              <w:spacing w:line="240" w:lineRule="exact"/>
              <w:ind w:rightChars="50" w:right="116"/>
              <w:jc w:val="right"/>
              <w:rPr>
                <w:rFonts w:cs="Times New Roman"/>
                <w:sz w:val="21"/>
                <w:szCs w:val="21"/>
              </w:rPr>
            </w:pPr>
            <w:r w:rsidRPr="00CF55E4">
              <w:rPr>
                <w:rFonts w:hint="eastAsia"/>
                <w:color w:val="FF0000"/>
                <w:sz w:val="21"/>
                <w:szCs w:val="21"/>
              </w:rPr>
              <w:t>４７０</w:t>
            </w:r>
            <w:r w:rsidR="003B1A51" w:rsidRPr="003B1A51">
              <w:rPr>
                <w:rFonts w:hint="eastAsia"/>
                <w:sz w:val="21"/>
                <w:szCs w:val="21"/>
              </w:rPr>
              <w:t>台</w:t>
            </w:r>
          </w:p>
        </w:tc>
      </w:tr>
    </w:tbl>
    <w:p w:rsidR="003B1A51" w:rsidRPr="003B1A51" w:rsidRDefault="003B1A51" w:rsidP="003B1A51">
      <w:pPr>
        <w:rPr>
          <w:rFonts w:cs="Times New Roman"/>
        </w:rPr>
      </w:pPr>
    </w:p>
    <w:p w:rsidR="003B1A51" w:rsidRPr="003B1A51" w:rsidRDefault="003B1A51" w:rsidP="003B1A51">
      <w:pPr>
        <w:rPr>
          <w:rFonts w:cs="Times New Roman"/>
        </w:rPr>
      </w:pPr>
      <w:r>
        <w:rPr>
          <w:rFonts w:cs="Times New Roman"/>
          <w:sz w:val="21"/>
          <w:szCs w:val="21"/>
        </w:rPr>
        <w:br w:type="page"/>
      </w:r>
    </w:p>
    <w:p w:rsidR="003B1A51" w:rsidRPr="003B1A51" w:rsidRDefault="003B1A51" w:rsidP="003B1A51">
      <w:pPr>
        <w:topLinePunct/>
        <w:spacing w:beforeLines="100" w:before="323"/>
        <w:ind w:left="518" w:hangingChars="257" w:hanging="518"/>
        <w:rPr>
          <w:rFonts w:cs="Times New Roman"/>
          <w:sz w:val="21"/>
          <w:szCs w:val="21"/>
        </w:rPr>
      </w:pPr>
      <w:r w:rsidRPr="003B1A51">
        <w:rPr>
          <w:rFonts w:hint="eastAsia"/>
          <w:sz w:val="21"/>
          <w:szCs w:val="21"/>
        </w:rPr>
        <w:lastRenderedPageBreak/>
        <w:t>１－５　保管の状況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3"/>
        <w:gridCol w:w="1620"/>
        <w:gridCol w:w="1980"/>
      </w:tblGrid>
      <w:tr w:rsidR="003B1A51" w:rsidRPr="003B1A51">
        <w:trPr>
          <w:trHeight w:val="480"/>
        </w:trPr>
        <w:tc>
          <w:tcPr>
            <w:tcW w:w="3603" w:type="dxa"/>
            <w:gridSpan w:val="2"/>
            <w:vAlign w:val="center"/>
          </w:tcPr>
          <w:p w:rsidR="003B1A51" w:rsidRPr="003B1A51" w:rsidRDefault="003B1A51" w:rsidP="003B1A51">
            <w:pPr>
              <w:topLinePunct/>
              <w:spacing w:line="240" w:lineRule="exact"/>
              <w:ind w:left="1058" w:hangingChars="257" w:hanging="1058"/>
              <w:jc w:val="center"/>
              <w:rPr>
                <w:rFonts w:cs="Times New Roman"/>
                <w:sz w:val="21"/>
                <w:szCs w:val="21"/>
              </w:rPr>
            </w:pPr>
            <w:r w:rsidRPr="003B1A51">
              <w:rPr>
                <w:rFonts w:hint="eastAsia"/>
                <w:spacing w:val="105"/>
                <w:kern w:val="0"/>
                <w:sz w:val="21"/>
                <w:szCs w:val="21"/>
              </w:rPr>
              <w:t>使用済自動</w:t>
            </w:r>
            <w:r w:rsidRPr="003B1A51">
              <w:rPr>
                <w:rFonts w:hint="eastAsia"/>
                <w:kern w:val="0"/>
                <w:sz w:val="21"/>
                <w:szCs w:val="21"/>
              </w:rPr>
              <w:t>車</w:t>
            </w:r>
          </w:p>
        </w:tc>
        <w:tc>
          <w:tcPr>
            <w:tcW w:w="3600" w:type="dxa"/>
            <w:gridSpan w:val="2"/>
            <w:vAlign w:val="center"/>
          </w:tcPr>
          <w:p w:rsidR="003B1A51" w:rsidRPr="003B1A51" w:rsidRDefault="003B1A51" w:rsidP="003B1A51">
            <w:pPr>
              <w:topLinePunct/>
              <w:spacing w:line="240" w:lineRule="exact"/>
              <w:ind w:left="1325" w:hangingChars="257" w:hanging="1325"/>
              <w:jc w:val="center"/>
              <w:rPr>
                <w:rFonts w:cs="Times New Roman"/>
                <w:sz w:val="21"/>
                <w:szCs w:val="21"/>
              </w:rPr>
            </w:pPr>
            <w:r w:rsidRPr="003B1A51">
              <w:rPr>
                <w:rFonts w:hint="eastAsia"/>
                <w:spacing w:val="157"/>
                <w:kern w:val="0"/>
                <w:sz w:val="21"/>
                <w:szCs w:val="21"/>
              </w:rPr>
              <w:t>解体自動</w:t>
            </w:r>
            <w:r w:rsidRPr="003B1A51">
              <w:rPr>
                <w:rFonts w:hint="eastAsia"/>
                <w:spacing w:val="2"/>
                <w:kern w:val="0"/>
                <w:sz w:val="21"/>
                <w:szCs w:val="21"/>
              </w:rPr>
              <w:t>車</w:t>
            </w:r>
          </w:p>
        </w:tc>
      </w:tr>
      <w:tr w:rsidR="003B1A51" w:rsidRPr="003B1A51">
        <w:trPr>
          <w:trHeight w:val="771"/>
        </w:trPr>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3" w:type="dxa"/>
            <w:vAlign w:val="center"/>
          </w:tcPr>
          <w:p w:rsidR="003B1A51" w:rsidRPr="003B1A51" w:rsidRDefault="009C3806" w:rsidP="009C3806">
            <w:pPr>
              <w:widowControl/>
              <w:tabs>
                <w:tab w:val="left" w:pos="1375"/>
              </w:tabs>
              <w:topLinePunct/>
              <w:spacing w:line="400" w:lineRule="exact"/>
              <w:ind w:rightChars="50" w:right="116"/>
              <w:jc w:val="right"/>
              <w:rPr>
                <w:rFonts w:cs="Times New Roman"/>
                <w:sz w:val="21"/>
                <w:szCs w:val="21"/>
              </w:rPr>
            </w:pPr>
            <w:r>
              <w:rPr>
                <w:rFonts w:hint="eastAsia"/>
                <w:color w:val="FF0000"/>
                <w:sz w:val="21"/>
                <w:szCs w:val="21"/>
              </w:rPr>
              <w:t>５</w:t>
            </w:r>
            <w:r w:rsidR="00CF55E4" w:rsidRPr="00CF55E4">
              <w:rPr>
                <w:rFonts w:hint="eastAsia"/>
                <w:color w:val="FF0000"/>
                <w:sz w:val="21"/>
                <w:szCs w:val="21"/>
              </w:rPr>
              <w:t>０</w:t>
            </w:r>
            <w:r w:rsidR="003B1A51" w:rsidRPr="003B1A51">
              <w:rPr>
                <w:rFonts w:hint="eastAsia"/>
                <w:sz w:val="21"/>
                <w:szCs w:val="21"/>
              </w:rPr>
              <w:t>台</w:t>
            </w:r>
          </w:p>
          <w:p w:rsidR="003B1A51" w:rsidRPr="003B1A51" w:rsidRDefault="00CF55E4" w:rsidP="003B1A51">
            <w:pPr>
              <w:topLinePunct/>
              <w:spacing w:line="400" w:lineRule="exact"/>
              <w:ind w:rightChars="50" w:right="116"/>
              <w:jc w:val="right"/>
              <w:rPr>
                <w:rFonts w:cs="Times New Roman"/>
                <w:sz w:val="21"/>
                <w:szCs w:val="21"/>
              </w:rPr>
            </w:pPr>
            <w:r>
              <w:rPr>
                <w:rFonts w:hint="eastAsia"/>
                <w:sz w:val="21"/>
                <w:szCs w:val="21"/>
              </w:rPr>
              <w:t>（</w:t>
            </w:r>
            <w:r w:rsidRPr="00CF55E4">
              <w:rPr>
                <w:rFonts w:hint="eastAsia"/>
                <w:color w:val="FF0000"/>
                <w:sz w:val="21"/>
                <w:szCs w:val="21"/>
              </w:rPr>
              <w:t>０</w:t>
            </w:r>
            <w:r w:rsidR="003B1A51" w:rsidRPr="003B1A51">
              <w:rPr>
                <w:rFonts w:hint="eastAsia"/>
                <w:sz w:val="21"/>
                <w:szCs w:val="21"/>
              </w:rPr>
              <w:t>台）</w:t>
            </w:r>
          </w:p>
        </w:tc>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保管量の上限</w:t>
            </w:r>
          </w:p>
        </w:tc>
        <w:tc>
          <w:tcPr>
            <w:tcW w:w="1980" w:type="dxa"/>
            <w:vAlign w:val="center"/>
          </w:tcPr>
          <w:p w:rsidR="003B1A51" w:rsidRPr="003B1A51" w:rsidRDefault="00CF55E4" w:rsidP="003B1A51">
            <w:pPr>
              <w:widowControl/>
              <w:topLinePunct/>
              <w:spacing w:line="400" w:lineRule="exact"/>
              <w:ind w:rightChars="50" w:right="116"/>
              <w:jc w:val="right"/>
              <w:rPr>
                <w:rFonts w:cs="Times New Roman"/>
                <w:sz w:val="21"/>
                <w:szCs w:val="21"/>
              </w:rPr>
            </w:pPr>
            <w:r w:rsidRPr="00CF55E4">
              <w:rPr>
                <w:rFonts w:hint="eastAsia"/>
                <w:color w:val="FF0000"/>
                <w:sz w:val="21"/>
                <w:szCs w:val="21"/>
              </w:rPr>
              <w:t>５０</w:t>
            </w:r>
            <w:r w:rsidR="003B1A51" w:rsidRPr="003B1A51">
              <w:rPr>
                <w:rFonts w:hint="eastAsia"/>
                <w:sz w:val="21"/>
                <w:szCs w:val="21"/>
              </w:rPr>
              <w:t>台</w:t>
            </w:r>
          </w:p>
          <w:p w:rsidR="003B1A51" w:rsidRPr="003B1A51" w:rsidRDefault="00CF55E4" w:rsidP="003B1A51">
            <w:pPr>
              <w:topLinePunct/>
              <w:spacing w:line="400" w:lineRule="exact"/>
              <w:ind w:rightChars="50" w:right="116"/>
              <w:jc w:val="right"/>
              <w:rPr>
                <w:rFonts w:cs="Times New Roman"/>
                <w:sz w:val="21"/>
                <w:szCs w:val="21"/>
              </w:rPr>
            </w:pPr>
            <w:r>
              <w:rPr>
                <w:rFonts w:hint="eastAsia"/>
                <w:sz w:val="21"/>
                <w:szCs w:val="21"/>
              </w:rPr>
              <w:t>（</w:t>
            </w:r>
            <w:r w:rsidRPr="00CF55E4">
              <w:rPr>
                <w:rFonts w:hint="eastAsia"/>
                <w:color w:val="FF0000"/>
                <w:sz w:val="21"/>
                <w:szCs w:val="21"/>
              </w:rPr>
              <w:t>０</w:t>
            </w:r>
            <w:r w:rsidR="003B1A51" w:rsidRPr="003B1A51">
              <w:rPr>
                <w:rFonts w:hint="eastAsia"/>
                <w:sz w:val="21"/>
                <w:szCs w:val="21"/>
              </w:rPr>
              <w:t>台）</w:t>
            </w:r>
          </w:p>
        </w:tc>
      </w:tr>
      <w:tr w:rsidR="003B1A51" w:rsidRPr="003B1A51">
        <w:trPr>
          <w:trHeight w:val="961"/>
        </w:trPr>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3" w:type="dxa"/>
            <w:vAlign w:val="center"/>
          </w:tcPr>
          <w:p w:rsidR="003B1A51" w:rsidRPr="003B1A51" w:rsidRDefault="00CF55E4" w:rsidP="003B1A51">
            <w:pPr>
              <w:widowControl/>
              <w:topLinePunct/>
              <w:spacing w:line="400" w:lineRule="exact"/>
              <w:ind w:rightChars="50" w:right="116"/>
              <w:jc w:val="right"/>
              <w:rPr>
                <w:rFonts w:cs="Times New Roman"/>
                <w:sz w:val="21"/>
                <w:szCs w:val="21"/>
              </w:rPr>
            </w:pPr>
            <w:r w:rsidRPr="00CF55E4">
              <w:rPr>
                <w:rFonts w:hint="eastAsia"/>
                <w:color w:val="FF0000"/>
                <w:sz w:val="21"/>
                <w:szCs w:val="21"/>
              </w:rPr>
              <w:t>２５</w:t>
            </w:r>
            <w:r w:rsidR="003B1A51" w:rsidRPr="003B1A51">
              <w:rPr>
                <w:rFonts w:hint="eastAsia"/>
                <w:sz w:val="21"/>
                <w:szCs w:val="21"/>
              </w:rPr>
              <w:t>台</w:t>
            </w:r>
          </w:p>
          <w:p w:rsidR="003B1A51" w:rsidRPr="003B1A51" w:rsidRDefault="00CF55E4" w:rsidP="003B1A51">
            <w:pPr>
              <w:topLinePunct/>
              <w:spacing w:line="400" w:lineRule="exact"/>
              <w:ind w:rightChars="50" w:right="116"/>
              <w:jc w:val="right"/>
              <w:rPr>
                <w:rFonts w:cs="Times New Roman"/>
                <w:sz w:val="21"/>
                <w:szCs w:val="21"/>
              </w:rPr>
            </w:pPr>
            <w:r>
              <w:rPr>
                <w:rFonts w:hint="eastAsia"/>
                <w:sz w:val="21"/>
                <w:szCs w:val="21"/>
              </w:rPr>
              <w:t>（</w:t>
            </w:r>
            <w:r w:rsidRPr="00CF55E4">
              <w:rPr>
                <w:rFonts w:hint="eastAsia"/>
                <w:color w:val="FF0000"/>
                <w:sz w:val="21"/>
                <w:szCs w:val="21"/>
              </w:rPr>
              <w:t>０</w:t>
            </w:r>
            <w:r w:rsidR="003B1A51" w:rsidRPr="003B1A51">
              <w:rPr>
                <w:rFonts w:hint="eastAsia"/>
                <w:sz w:val="21"/>
                <w:szCs w:val="21"/>
              </w:rPr>
              <w:t>台）</w:t>
            </w:r>
          </w:p>
        </w:tc>
        <w:tc>
          <w:tcPr>
            <w:tcW w:w="1620"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sidRPr="003B1A51">
              <w:rPr>
                <w:rFonts w:hint="eastAsia"/>
                <w:sz w:val="21"/>
                <w:szCs w:val="21"/>
              </w:rPr>
              <w:t>現在保管量</w:t>
            </w:r>
          </w:p>
        </w:tc>
        <w:tc>
          <w:tcPr>
            <w:tcW w:w="1980" w:type="dxa"/>
            <w:vAlign w:val="center"/>
          </w:tcPr>
          <w:p w:rsidR="003B1A51" w:rsidRPr="003B1A51" w:rsidRDefault="00CF55E4" w:rsidP="003B1A51">
            <w:pPr>
              <w:widowControl/>
              <w:topLinePunct/>
              <w:spacing w:line="400" w:lineRule="exact"/>
              <w:ind w:rightChars="50" w:right="116"/>
              <w:jc w:val="right"/>
              <w:rPr>
                <w:rFonts w:cs="Times New Roman"/>
                <w:sz w:val="21"/>
                <w:szCs w:val="21"/>
              </w:rPr>
            </w:pPr>
            <w:r w:rsidRPr="00CF55E4">
              <w:rPr>
                <w:rFonts w:hint="eastAsia"/>
                <w:color w:val="FF0000"/>
                <w:sz w:val="21"/>
                <w:szCs w:val="21"/>
              </w:rPr>
              <w:t>２５</w:t>
            </w:r>
            <w:r w:rsidR="003B1A51" w:rsidRPr="003B1A51">
              <w:rPr>
                <w:rFonts w:hint="eastAsia"/>
                <w:sz w:val="21"/>
                <w:szCs w:val="21"/>
              </w:rPr>
              <w:t>台</w:t>
            </w:r>
          </w:p>
          <w:p w:rsidR="003B1A51" w:rsidRPr="003B1A51" w:rsidRDefault="00CF55E4" w:rsidP="0012391F">
            <w:pPr>
              <w:topLinePunct/>
              <w:spacing w:line="400" w:lineRule="exact"/>
              <w:ind w:rightChars="50" w:right="116"/>
              <w:jc w:val="right"/>
              <w:rPr>
                <w:rFonts w:cs="Times New Roman"/>
                <w:sz w:val="21"/>
                <w:szCs w:val="21"/>
              </w:rPr>
            </w:pPr>
            <w:r>
              <w:rPr>
                <w:rFonts w:hint="eastAsia"/>
                <w:sz w:val="21"/>
                <w:szCs w:val="21"/>
              </w:rPr>
              <w:t>（</w:t>
            </w:r>
            <w:r w:rsidRPr="00CF55E4">
              <w:rPr>
                <w:rFonts w:hint="eastAsia"/>
                <w:color w:val="FF0000"/>
                <w:sz w:val="21"/>
                <w:szCs w:val="21"/>
              </w:rPr>
              <w:t>０</w:t>
            </w:r>
            <w:r w:rsidR="003B1A51" w:rsidRPr="003B1A51">
              <w:rPr>
                <w:rFonts w:hint="eastAsia"/>
                <w:sz w:val="21"/>
                <w:szCs w:val="21"/>
              </w:rPr>
              <w:t>台）</w:t>
            </w:r>
          </w:p>
        </w:tc>
      </w:tr>
    </w:tbl>
    <w:p w:rsidR="003B1A51" w:rsidRPr="003B1A51" w:rsidRDefault="003B1A51" w:rsidP="003B1A51">
      <w:pPr>
        <w:rPr>
          <w:rFonts w:cs="Times New Roman"/>
          <w:sz w:val="20"/>
          <w:szCs w:val="20"/>
        </w:rPr>
      </w:pPr>
      <w:r w:rsidRPr="003B1A51">
        <w:rPr>
          <w:rFonts w:hint="eastAsia"/>
          <w:sz w:val="20"/>
          <w:szCs w:val="20"/>
        </w:rPr>
        <w:t>＊事業所以外の場所で保管している場合は、その台数を内数で（　）内に記入すること</w:t>
      </w:r>
    </w:p>
    <w:p w:rsid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abs>
          <w:tab w:val="left" w:pos="630"/>
        </w:tabs>
        <w:topLinePunct/>
        <w:spacing w:line="240" w:lineRule="exact"/>
        <w:ind w:leftChars="100" w:left="434" w:hangingChars="100" w:hanging="202"/>
        <w:rPr>
          <w:rFonts w:cs="Times New Roman"/>
          <w:sz w:val="21"/>
          <w:szCs w:val="21"/>
        </w:rPr>
      </w:pPr>
    </w:p>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１－６　年間収支見積書</w:t>
      </w:r>
    </w:p>
    <w:p w:rsidR="00CF55E4" w:rsidRPr="003B1A51" w:rsidRDefault="00274F08" w:rsidP="00CF55E4">
      <w:pPr>
        <w:topLinePunct/>
        <w:jc w:val="right"/>
        <w:rPr>
          <w:rFonts w:cs="Times New Roman"/>
          <w:sz w:val="21"/>
          <w:szCs w:val="21"/>
        </w:rPr>
      </w:pPr>
      <w:r w:rsidRPr="0084670D">
        <w:rPr>
          <w:rFonts w:hint="eastAsia"/>
          <w:color w:val="FF0000"/>
          <w:sz w:val="21"/>
          <w:szCs w:val="21"/>
        </w:rPr>
        <w:t>令和</w:t>
      </w:r>
      <w:r w:rsidR="00067D7C">
        <w:rPr>
          <w:rFonts w:hint="eastAsia"/>
          <w:color w:val="FF0000"/>
          <w:sz w:val="21"/>
          <w:szCs w:val="21"/>
        </w:rPr>
        <w:t>○</w:t>
      </w:r>
      <w:r w:rsidR="00CF55E4" w:rsidRPr="003B1A51">
        <w:rPr>
          <w:rFonts w:hint="eastAsia"/>
          <w:sz w:val="21"/>
          <w:szCs w:val="21"/>
        </w:rPr>
        <w:t>年</w:t>
      </w:r>
      <w:r w:rsidR="00067D7C" w:rsidRPr="00067D7C">
        <w:rPr>
          <w:rFonts w:hint="eastAsia"/>
          <w:color w:val="FF0000"/>
          <w:sz w:val="21"/>
          <w:szCs w:val="21"/>
        </w:rPr>
        <w:t>○</w:t>
      </w:r>
      <w:r w:rsidR="00CF55E4" w:rsidRPr="003B1A51">
        <w:rPr>
          <w:rFonts w:hint="eastAsia"/>
          <w:sz w:val="21"/>
          <w:szCs w:val="21"/>
        </w:rPr>
        <w:t>月</w:t>
      </w:r>
      <w:r w:rsidR="00067D7C">
        <w:rPr>
          <w:rFonts w:hint="eastAsia"/>
          <w:color w:val="FF0000"/>
          <w:sz w:val="21"/>
          <w:szCs w:val="21"/>
        </w:rPr>
        <w:t>○</w:t>
      </w:r>
      <w:r w:rsidR="00CF55E4" w:rsidRPr="003B1A51">
        <w:rPr>
          <w:rFonts w:hint="eastAsia"/>
          <w:sz w:val="21"/>
          <w:szCs w:val="21"/>
        </w:rPr>
        <w:t>日現在</w:t>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29"/>
        <w:gridCol w:w="1989"/>
        <w:gridCol w:w="1381"/>
        <w:gridCol w:w="1381"/>
        <w:gridCol w:w="1381"/>
        <w:gridCol w:w="1382"/>
      </w:tblGrid>
      <w:tr w:rsidR="003B1A51" w:rsidRPr="003B1A51">
        <w:trPr>
          <w:trHeight w:val="705"/>
        </w:trPr>
        <w:tc>
          <w:tcPr>
            <w:tcW w:w="3536" w:type="dxa"/>
            <w:gridSpan w:val="3"/>
            <w:vMerge w:val="restart"/>
            <w:vAlign w:val="center"/>
          </w:tcPr>
          <w:p w:rsidR="003B1A51" w:rsidRPr="003B1A51" w:rsidRDefault="003B1A51" w:rsidP="003B1A51">
            <w:pPr>
              <w:topLinePunct/>
              <w:spacing w:line="240" w:lineRule="exact"/>
              <w:jc w:val="center"/>
              <w:rPr>
                <w:rFonts w:cs="Times New Roman"/>
                <w:sz w:val="21"/>
                <w:szCs w:val="21"/>
              </w:rPr>
            </w:pPr>
            <w:r w:rsidRPr="00CF55E4">
              <w:rPr>
                <w:rFonts w:hint="eastAsia"/>
                <w:spacing w:val="630"/>
                <w:kern w:val="0"/>
                <w:sz w:val="21"/>
                <w:szCs w:val="21"/>
              </w:rPr>
              <w:t>項</w:t>
            </w:r>
            <w:r w:rsidRPr="00CF55E4">
              <w:rPr>
                <w:rFonts w:hint="eastAsia"/>
                <w:kern w:val="0"/>
                <w:sz w:val="21"/>
                <w:szCs w:val="21"/>
              </w:rPr>
              <w:t>目</w:t>
            </w:r>
          </w:p>
        </w:tc>
        <w:tc>
          <w:tcPr>
            <w:tcW w:w="2762" w:type="dxa"/>
            <w:gridSpan w:val="2"/>
            <w:vAlign w:val="center"/>
          </w:tcPr>
          <w:p w:rsidR="003B1A51" w:rsidRPr="003B1A51" w:rsidRDefault="003B1A51" w:rsidP="003B1A51">
            <w:pPr>
              <w:widowControl/>
              <w:topLinePunct/>
              <w:spacing w:line="240" w:lineRule="exact"/>
              <w:jc w:val="center"/>
              <w:rPr>
                <w:rFonts w:cs="Times New Roman"/>
                <w:sz w:val="21"/>
                <w:szCs w:val="21"/>
                <w:lang w:eastAsia="zh-TW"/>
              </w:rPr>
            </w:pPr>
            <w:r w:rsidRPr="003B1A51">
              <w:rPr>
                <w:rFonts w:hint="eastAsia"/>
                <w:sz w:val="21"/>
                <w:szCs w:val="21"/>
                <w:lang w:eastAsia="zh-TW"/>
              </w:rPr>
              <w:t>前年度（</w:t>
            </w:r>
            <w:r w:rsidR="0084670D" w:rsidRPr="00313F8F">
              <w:rPr>
                <w:rFonts w:hint="eastAsia"/>
                <w:color w:val="FF0000"/>
                <w:sz w:val="21"/>
                <w:szCs w:val="21"/>
              </w:rPr>
              <w:t>△</w:t>
            </w:r>
            <w:r w:rsidR="0084670D" w:rsidRPr="003B1A51">
              <w:rPr>
                <w:rFonts w:hint="eastAsia"/>
                <w:sz w:val="21"/>
                <w:szCs w:val="21"/>
                <w:lang w:eastAsia="zh-TW"/>
              </w:rPr>
              <w:t>年</w:t>
            </w:r>
            <w:r w:rsidRPr="003B1A51">
              <w:rPr>
                <w:rFonts w:hint="eastAsia"/>
                <w:sz w:val="21"/>
                <w:szCs w:val="21"/>
                <w:lang w:eastAsia="zh-TW"/>
              </w:rPr>
              <w:t>）</w:t>
            </w:r>
          </w:p>
          <w:p w:rsidR="003B1A51" w:rsidRPr="003B1A51" w:rsidRDefault="003B1A51" w:rsidP="003B1A51">
            <w:pPr>
              <w:topLinePunct/>
              <w:spacing w:line="240" w:lineRule="exact"/>
              <w:jc w:val="center"/>
              <w:rPr>
                <w:rFonts w:cs="Times New Roman"/>
                <w:sz w:val="21"/>
                <w:szCs w:val="21"/>
                <w:lang w:eastAsia="zh-TW"/>
              </w:rPr>
            </w:pPr>
            <w:r w:rsidRPr="003B1A51">
              <w:rPr>
                <w:rFonts w:hint="eastAsia"/>
                <w:sz w:val="21"/>
                <w:szCs w:val="21"/>
                <w:lang w:eastAsia="zh-TW"/>
              </w:rPr>
              <w:t>（決算月（</w:t>
            </w:r>
            <w:r w:rsidR="00CF55E4">
              <w:rPr>
                <w:rFonts w:hint="eastAsia"/>
                <w:sz w:val="21"/>
                <w:szCs w:val="21"/>
              </w:rPr>
              <w:t>３</w:t>
            </w:r>
            <w:r w:rsidRPr="003B1A51">
              <w:rPr>
                <w:rFonts w:hint="eastAsia"/>
                <w:sz w:val="21"/>
                <w:szCs w:val="21"/>
                <w:lang w:eastAsia="zh-TW"/>
              </w:rPr>
              <w:t>月））</w:t>
            </w:r>
          </w:p>
        </w:tc>
        <w:tc>
          <w:tcPr>
            <w:tcW w:w="2763" w:type="dxa"/>
            <w:gridSpan w:val="2"/>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今年度の見込み</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（決算月（</w:t>
            </w:r>
            <w:r w:rsidR="00CF55E4">
              <w:rPr>
                <w:rFonts w:hint="eastAsia"/>
                <w:sz w:val="21"/>
                <w:szCs w:val="21"/>
              </w:rPr>
              <w:t>３</w:t>
            </w:r>
            <w:r w:rsidRPr="003B1A51">
              <w:rPr>
                <w:rFonts w:hint="eastAsia"/>
                <w:sz w:val="21"/>
                <w:szCs w:val="21"/>
              </w:rPr>
              <w:t>月））</w:t>
            </w:r>
          </w:p>
        </w:tc>
      </w:tr>
      <w:tr w:rsidR="003B1A51" w:rsidRPr="003B1A51">
        <w:trPr>
          <w:trHeight w:val="720"/>
        </w:trPr>
        <w:tc>
          <w:tcPr>
            <w:tcW w:w="3536" w:type="dxa"/>
            <w:gridSpan w:val="3"/>
            <w:vMerge/>
          </w:tcPr>
          <w:p w:rsidR="003B1A51" w:rsidRPr="003B1A51" w:rsidRDefault="003B1A51" w:rsidP="003B1A51">
            <w:pPr>
              <w:topLinePunct/>
              <w:spacing w:line="240" w:lineRule="exact"/>
              <w:rPr>
                <w:rFonts w:cs="Times New Roman"/>
                <w:sz w:val="21"/>
                <w:szCs w:val="21"/>
              </w:rPr>
            </w:pPr>
          </w:p>
        </w:tc>
        <w:tc>
          <w:tcPr>
            <w:tcW w:w="1381"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（千円）</w:t>
            </w:r>
          </w:p>
        </w:tc>
        <w:tc>
          <w:tcPr>
            <w:tcW w:w="1381" w:type="dxa"/>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3B1A51">
            <w:pPr>
              <w:topLinePunct/>
              <w:spacing w:line="240" w:lineRule="exact"/>
              <w:ind w:firstLineChars="100" w:firstLine="202"/>
              <w:jc w:val="center"/>
              <w:rPr>
                <w:rFonts w:cs="Times New Roman"/>
                <w:sz w:val="21"/>
                <w:szCs w:val="21"/>
              </w:rPr>
            </w:pPr>
            <w:r w:rsidRPr="003B1A51">
              <w:rPr>
                <w:rFonts w:hint="eastAsia"/>
                <w:sz w:val="21"/>
                <w:szCs w:val="21"/>
              </w:rPr>
              <w:t>（円）</w:t>
            </w:r>
          </w:p>
        </w:tc>
        <w:tc>
          <w:tcPr>
            <w:tcW w:w="1381" w:type="dxa"/>
            <w:vAlign w:val="center"/>
          </w:tcPr>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年度</w:t>
            </w:r>
          </w:p>
          <w:p w:rsidR="003B1A51" w:rsidRPr="003B1A51" w:rsidRDefault="003B1A51" w:rsidP="003B1A51">
            <w:pPr>
              <w:topLinePunct/>
              <w:spacing w:line="240" w:lineRule="exact"/>
              <w:jc w:val="center"/>
              <w:rPr>
                <w:rFonts w:cs="Times New Roman"/>
                <w:sz w:val="21"/>
                <w:szCs w:val="21"/>
              </w:rPr>
            </w:pPr>
            <w:r w:rsidRPr="003B1A51">
              <w:rPr>
                <w:rFonts w:hint="eastAsia"/>
                <w:sz w:val="21"/>
                <w:szCs w:val="21"/>
              </w:rPr>
              <w:t>（千円）</w:t>
            </w:r>
          </w:p>
        </w:tc>
        <w:tc>
          <w:tcPr>
            <w:tcW w:w="1382" w:type="dxa"/>
            <w:vAlign w:val="center"/>
          </w:tcPr>
          <w:p w:rsidR="003B1A51" w:rsidRPr="003B1A51" w:rsidRDefault="003B1A51" w:rsidP="003B1A51">
            <w:pPr>
              <w:widowControl/>
              <w:topLinePunct/>
              <w:spacing w:line="240" w:lineRule="exact"/>
              <w:jc w:val="center"/>
              <w:rPr>
                <w:rFonts w:cs="Times New Roman"/>
                <w:sz w:val="21"/>
                <w:szCs w:val="21"/>
              </w:rPr>
            </w:pPr>
            <w:r w:rsidRPr="003B1A51">
              <w:rPr>
                <w:rFonts w:hint="eastAsia"/>
                <w:sz w:val="21"/>
                <w:szCs w:val="21"/>
              </w:rPr>
              <w:t>（１台当）</w:t>
            </w:r>
          </w:p>
          <w:p w:rsidR="003B1A51" w:rsidRPr="003B1A51" w:rsidRDefault="003B1A51" w:rsidP="003B1A51">
            <w:pPr>
              <w:topLinePunct/>
              <w:spacing w:line="240" w:lineRule="exact"/>
              <w:ind w:firstLineChars="100" w:firstLine="202"/>
              <w:jc w:val="center"/>
              <w:rPr>
                <w:rFonts w:cs="Times New Roman"/>
                <w:sz w:val="21"/>
                <w:szCs w:val="21"/>
              </w:rPr>
            </w:pPr>
            <w:r w:rsidRPr="003B1A51">
              <w:rPr>
                <w:rFonts w:hint="eastAsia"/>
                <w:sz w:val="21"/>
                <w:szCs w:val="21"/>
              </w:rPr>
              <w:t>（円）</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売上高（全体）</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ア（総売上収入）</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16,000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40,000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4,000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売上原価</w:t>
            </w:r>
          </w:p>
        </w:tc>
        <w:tc>
          <w:tcPr>
            <w:tcW w:w="1989" w:type="dxa"/>
            <w:vAlign w:val="center"/>
          </w:tcPr>
          <w:p w:rsidR="00CF55E4" w:rsidRPr="003B1A51" w:rsidRDefault="00CF55E4" w:rsidP="00CF55E4">
            <w:pPr>
              <w:topLinePunct/>
              <w:spacing w:line="240" w:lineRule="exact"/>
              <w:ind w:left="341" w:hangingChars="169" w:hanging="341"/>
              <w:rPr>
                <w:rFonts w:cs="Times New Roman"/>
                <w:sz w:val="21"/>
                <w:szCs w:val="21"/>
              </w:rPr>
            </w:pPr>
            <w:r w:rsidRPr="003B1A51">
              <w:rPr>
                <w:rFonts w:hint="eastAsia"/>
                <w:sz w:val="21"/>
                <w:szCs w:val="21"/>
              </w:rPr>
              <w:t>イ（使用済自動車等購入費）</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7,800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20,000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-4,000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-10,000</w:t>
            </w:r>
          </w:p>
        </w:tc>
      </w:tr>
      <w:tr w:rsidR="00CF55E4" w:rsidRPr="003B1A51">
        <w:trPr>
          <w:trHeight w:val="567"/>
        </w:trPr>
        <w:tc>
          <w:tcPr>
            <w:tcW w:w="1547" w:type="dxa"/>
            <w:gridSpan w:val="2"/>
            <w:tcBorders>
              <w:bottom w:val="nil"/>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その他の経費</w:t>
            </w:r>
          </w:p>
        </w:tc>
        <w:tc>
          <w:tcPr>
            <w:tcW w:w="1989" w:type="dxa"/>
            <w:tcBorders>
              <w:bottom w:val="nil"/>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ウ</w:t>
            </w:r>
          </w:p>
        </w:tc>
        <w:tc>
          <w:tcPr>
            <w:tcW w:w="1381" w:type="dxa"/>
            <w:tcBorders>
              <w:bottom w:val="nil"/>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7,200</w:t>
            </w:r>
          </w:p>
        </w:tc>
        <w:tc>
          <w:tcPr>
            <w:tcW w:w="1381" w:type="dxa"/>
            <w:tcBorders>
              <w:bottom w:val="nil"/>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18,000</w:t>
            </w:r>
          </w:p>
        </w:tc>
        <w:tc>
          <w:tcPr>
            <w:tcW w:w="1381" w:type="dxa"/>
            <w:tcBorders>
              <w:bottom w:val="nil"/>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7,200</w:t>
            </w:r>
          </w:p>
        </w:tc>
        <w:tc>
          <w:tcPr>
            <w:tcW w:w="1382" w:type="dxa"/>
            <w:tcBorders>
              <w:bottom w:val="nil"/>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18,000</w:t>
            </w:r>
          </w:p>
        </w:tc>
      </w:tr>
      <w:tr w:rsidR="00CF55E4" w:rsidRPr="003B1A51">
        <w:trPr>
          <w:trHeight w:val="567"/>
        </w:trPr>
        <w:tc>
          <w:tcPr>
            <w:tcW w:w="218" w:type="dxa"/>
            <w:tcBorders>
              <w:top w:val="nil"/>
            </w:tcBorders>
            <w:vAlign w:val="center"/>
          </w:tcPr>
          <w:p w:rsidR="00CF55E4" w:rsidRPr="003B1A51" w:rsidRDefault="00CF55E4" w:rsidP="003B1A51">
            <w:pPr>
              <w:topLinePunct/>
              <w:spacing w:line="240" w:lineRule="exact"/>
              <w:rPr>
                <w:rFonts w:cs="Times New Roman"/>
                <w:sz w:val="21"/>
                <w:szCs w:val="21"/>
              </w:rPr>
            </w:pPr>
          </w:p>
        </w:tc>
        <w:tc>
          <w:tcPr>
            <w:tcW w:w="132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うち廃棄物処理委託費</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エ</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800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c>
          <w:tcPr>
            <w:tcW w:w="1381"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800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営業利益</w:t>
            </w:r>
          </w:p>
        </w:tc>
        <w:tc>
          <w:tcPr>
            <w:tcW w:w="1989" w:type="dxa"/>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オ＝ア－イ－ウ</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1,000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2,000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800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2,000</w:t>
            </w:r>
          </w:p>
        </w:tc>
      </w:tr>
      <w:tr w:rsidR="00CF55E4" w:rsidRPr="003B1A51">
        <w:trPr>
          <w:trHeight w:val="567"/>
        </w:trPr>
        <w:tc>
          <w:tcPr>
            <w:tcW w:w="1547" w:type="dxa"/>
            <w:gridSpan w:val="2"/>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営業外損益</w:t>
            </w:r>
          </w:p>
        </w:tc>
        <w:tc>
          <w:tcPr>
            <w:tcW w:w="1989" w:type="dxa"/>
            <w:vAlign w:val="center"/>
          </w:tcPr>
          <w:p w:rsidR="00CF55E4" w:rsidRPr="003B1A51" w:rsidRDefault="00CF55E4" w:rsidP="00CF55E4">
            <w:pPr>
              <w:topLinePunct/>
              <w:spacing w:line="240" w:lineRule="exact"/>
              <w:ind w:left="341" w:hangingChars="169" w:hanging="341"/>
              <w:rPr>
                <w:rFonts w:cs="Times New Roman"/>
                <w:sz w:val="21"/>
                <w:szCs w:val="21"/>
              </w:rPr>
            </w:pPr>
            <w:r w:rsidRPr="003B1A51">
              <w:rPr>
                <w:rFonts w:hint="eastAsia"/>
                <w:sz w:val="21"/>
                <w:szCs w:val="21"/>
              </w:rPr>
              <w:t>カ（主に支払利息（注））</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-400</w:t>
            </w:r>
          </w:p>
        </w:tc>
        <w:tc>
          <w:tcPr>
            <w:tcW w:w="1381" w:type="dxa"/>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-1,000</w:t>
            </w:r>
          </w:p>
        </w:tc>
        <w:tc>
          <w:tcPr>
            <w:tcW w:w="1381" w:type="dxa"/>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-400</w:t>
            </w:r>
          </w:p>
        </w:tc>
        <w:tc>
          <w:tcPr>
            <w:tcW w:w="1382" w:type="dxa"/>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-1,000</w:t>
            </w:r>
          </w:p>
        </w:tc>
      </w:tr>
      <w:tr w:rsidR="00CF55E4" w:rsidRPr="003B1A51">
        <w:trPr>
          <w:trHeight w:val="567"/>
        </w:trPr>
        <w:tc>
          <w:tcPr>
            <w:tcW w:w="1547" w:type="dxa"/>
            <w:gridSpan w:val="2"/>
            <w:tcBorders>
              <w:bottom w:val="double" w:sz="4" w:space="0" w:color="auto"/>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経常利益</w:t>
            </w:r>
          </w:p>
        </w:tc>
        <w:tc>
          <w:tcPr>
            <w:tcW w:w="1989" w:type="dxa"/>
            <w:tcBorders>
              <w:bottom w:val="double" w:sz="4" w:space="0" w:color="auto"/>
            </w:tcBorders>
            <w:vAlign w:val="center"/>
          </w:tcPr>
          <w:p w:rsidR="00CF55E4" w:rsidRPr="003B1A51" w:rsidRDefault="00CF55E4" w:rsidP="003B1A51">
            <w:pPr>
              <w:topLinePunct/>
              <w:spacing w:line="240" w:lineRule="exact"/>
              <w:rPr>
                <w:rFonts w:cs="Times New Roman"/>
                <w:sz w:val="21"/>
                <w:szCs w:val="21"/>
              </w:rPr>
            </w:pPr>
            <w:r w:rsidRPr="003B1A51">
              <w:rPr>
                <w:rFonts w:hint="eastAsia"/>
                <w:sz w:val="21"/>
                <w:szCs w:val="21"/>
              </w:rPr>
              <w:t>キ＝オ＋カ</w:t>
            </w:r>
          </w:p>
        </w:tc>
        <w:tc>
          <w:tcPr>
            <w:tcW w:w="1381" w:type="dxa"/>
            <w:tcBorders>
              <w:bottom w:val="double" w:sz="4" w:space="0" w:color="auto"/>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600</w:t>
            </w:r>
          </w:p>
        </w:tc>
        <w:tc>
          <w:tcPr>
            <w:tcW w:w="1381" w:type="dxa"/>
            <w:tcBorders>
              <w:bottom w:val="double" w:sz="4" w:space="0" w:color="auto"/>
            </w:tcBorders>
            <w:vAlign w:val="center"/>
          </w:tcPr>
          <w:p w:rsidR="00CF55E4" w:rsidRPr="00CF55E4" w:rsidRDefault="00CF55E4" w:rsidP="00CF55E4">
            <w:pPr>
              <w:topLinePunct/>
              <w:spacing w:line="240" w:lineRule="exact"/>
              <w:jc w:val="right"/>
              <w:rPr>
                <w:color w:val="FF0000"/>
                <w:sz w:val="21"/>
                <w:szCs w:val="21"/>
              </w:rPr>
            </w:pPr>
            <w:r w:rsidRPr="00CF55E4">
              <w:rPr>
                <w:color w:val="FF0000"/>
                <w:sz w:val="21"/>
                <w:szCs w:val="21"/>
              </w:rPr>
              <w:t>1,500</w:t>
            </w:r>
          </w:p>
        </w:tc>
        <w:tc>
          <w:tcPr>
            <w:tcW w:w="1381" w:type="dxa"/>
            <w:tcBorders>
              <w:bottom w:val="double" w:sz="4" w:space="0" w:color="auto"/>
            </w:tcBorders>
            <w:vAlign w:val="center"/>
          </w:tcPr>
          <w:p w:rsidR="00CF55E4" w:rsidRPr="00CF55E4" w:rsidRDefault="00CF55E4" w:rsidP="0012391F">
            <w:pPr>
              <w:topLinePunct/>
              <w:spacing w:line="240" w:lineRule="exact"/>
              <w:jc w:val="right"/>
              <w:rPr>
                <w:color w:val="FF0000"/>
                <w:sz w:val="21"/>
                <w:szCs w:val="21"/>
              </w:rPr>
            </w:pPr>
            <w:r w:rsidRPr="00CF55E4">
              <w:rPr>
                <w:color w:val="FF0000"/>
                <w:sz w:val="21"/>
                <w:szCs w:val="21"/>
              </w:rPr>
              <w:t>400</w:t>
            </w:r>
          </w:p>
        </w:tc>
        <w:tc>
          <w:tcPr>
            <w:tcW w:w="1382" w:type="dxa"/>
            <w:tcBorders>
              <w:bottom w:val="double" w:sz="4" w:space="0" w:color="auto"/>
            </w:tcBorders>
            <w:vAlign w:val="center"/>
          </w:tcPr>
          <w:p w:rsidR="00CF55E4" w:rsidRPr="00CF55E4" w:rsidRDefault="00CF55E4" w:rsidP="0012391F">
            <w:pPr>
              <w:topLinePunct/>
              <w:spacing w:line="240" w:lineRule="exact"/>
              <w:jc w:val="right"/>
              <w:rPr>
                <w:rFonts w:cs="Times New Roman"/>
                <w:color w:val="FF0000"/>
                <w:sz w:val="21"/>
                <w:szCs w:val="21"/>
              </w:rPr>
            </w:pPr>
            <w:r w:rsidRPr="00CF55E4">
              <w:rPr>
                <w:color w:val="FF0000"/>
                <w:sz w:val="21"/>
                <w:szCs w:val="21"/>
              </w:rPr>
              <w:t>1,000</w:t>
            </w:r>
          </w:p>
        </w:tc>
      </w:tr>
      <w:tr w:rsidR="003B1A51" w:rsidRPr="003B1A51">
        <w:trPr>
          <w:trHeight w:val="567"/>
        </w:trPr>
        <w:tc>
          <w:tcPr>
            <w:tcW w:w="3536" w:type="dxa"/>
            <w:gridSpan w:val="3"/>
            <w:tcBorders>
              <w:top w:val="double" w:sz="4" w:space="0" w:color="auto"/>
            </w:tcBorders>
            <w:vAlign w:val="center"/>
          </w:tcPr>
          <w:p w:rsidR="003B1A51" w:rsidRPr="003B1A51" w:rsidRDefault="003B1A51" w:rsidP="003B1A51">
            <w:pPr>
              <w:topLinePunct/>
              <w:spacing w:line="240" w:lineRule="exact"/>
              <w:rPr>
                <w:rFonts w:cs="Times New Roman"/>
                <w:sz w:val="21"/>
                <w:szCs w:val="21"/>
              </w:rPr>
            </w:pPr>
            <w:r w:rsidRPr="003B1A51">
              <w:rPr>
                <w:rFonts w:hint="eastAsia"/>
                <w:sz w:val="21"/>
                <w:szCs w:val="21"/>
              </w:rPr>
              <w:t>使用済自動車等年間引取台数</w:t>
            </w:r>
          </w:p>
        </w:tc>
        <w:tc>
          <w:tcPr>
            <w:tcW w:w="1381" w:type="dxa"/>
            <w:tcBorders>
              <w:top w:val="double" w:sz="4" w:space="0" w:color="auto"/>
            </w:tcBorders>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390</w:t>
            </w:r>
          </w:p>
        </w:tc>
        <w:tc>
          <w:tcPr>
            <w:tcW w:w="1381" w:type="dxa"/>
            <w:tcBorders>
              <w:top w:val="double" w:sz="4" w:space="0" w:color="auto"/>
            </w:tcBorders>
            <w:vAlign w:val="center"/>
          </w:tcPr>
          <w:p w:rsidR="003B1A51" w:rsidRPr="00CF55E4" w:rsidRDefault="003B1A51" w:rsidP="00CF55E4">
            <w:pPr>
              <w:topLinePunct/>
              <w:spacing w:line="240" w:lineRule="exact"/>
              <w:jc w:val="right"/>
              <w:rPr>
                <w:rFonts w:cs="Times New Roman"/>
                <w:color w:val="FF0000"/>
                <w:sz w:val="21"/>
                <w:szCs w:val="21"/>
              </w:rPr>
            </w:pPr>
          </w:p>
        </w:tc>
        <w:tc>
          <w:tcPr>
            <w:tcW w:w="1381" w:type="dxa"/>
            <w:tcBorders>
              <w:top w:val="double" w:sz="4" w:space="0" w:color="auto"/>
            </w:tcBorders>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2" w:type="dxa"/>
            <w:tcBorders>
              <w:top w:val="double" w:sz="4" w:space="0" w:color="auto"/>
            </w:tcBorders>
            <w:vAlign w:val="center"/>
          </w:tcPr>
          <w:p w:rsidR="003B1A51" w:rsidRPr="00CF55E4" w:rsidRDefault="003B1A51" w:rsidP="00CF55E4">
            <w:pPr>
              <w:topLinePunct/>
              <w:spacing w:line="240" w:lineRule="exact"/>
              <w:jc w:val="right"/>
              <w:rPr>
                <w:rFonts w:cs="Times New Roman"/>
                <w:color w:val="FF0000"/>
                <w:sz w:val="21"/>
                <w:szCs w:val="21"/>
              </w:rPr>
            </w:pPr>
          </w:p>
        </w:tc>
      </w:tr>
      <w:tr w:rsidR="003B1A51" w:rsidRPr="003B1A51">
        <w:trPr>
          <w:trHeight w:val="567"/>
        </w:trPr>
        <w:tc>
          <w:tcPr>
            <w:tcW w:w="3536" w:type="dxa"/>
            <w:gridSpan w:val="3"/>
            <w:vAlign w:val="center"/>
          </w:tcPr>
          <w:p w:rsidR="003B1A51" w:rsidRPr="003B1A51" w:rsidRDefault="003B1A51" w:rsidP="003B1A51">
            <w:pPr>
              <w:topLinePunct/>
              <w:spacing w:line="240" w:lineRule="exact"/>
              <w:rPr>
                <w:rFonts w:cs="Times New Roman"/>
                <w:sz w:val="21"/>
                <w:szCs w:val="21"/>
              </w:rPr>
            </w:pPr>
            <w:r w:rsidRPr="003B1A51">
              <w:rPr>
                <w:rFonts w:hint="eastAsia"/>
                <w:sz w:val="21"/>
                <w:szCs w:val="21"/>
              </w:rPr>
              <w:t>使用済自動車等年間処理台数</w:t>
            </w:r>
          </w:p>
        </w:tc>
        <w:tc>
          <w:tcPr>
            <w:tcW w:w="1381" w:type="dxa"/>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1" w:type="dxa"/>
            <w:vAlign w:val="center"/>
          </w:tcPr>
          <w:p w:rsidR="003B1A51" w:rsidRPr="00CF55E4" w:rsidRDefault="003B1A51" w:rsidP="00CF55E4">
            <w:pPr>
              <w:topLinePunct/>
              <w:spacing w:line="240" w:lineRule="exact"/>
              <w:jc w:val="right"/>
              <w:rPr>
                <w:rFonts w:cs="Times New Roman"/>
                <w:color w:val="FF0000"/>
                <w:sz w:val="21"/>
                <w:szCs w:val="21"/>
              </w:rPr>
            </w:pPr>
          </w:p>
        </w:tc>
        <w:tc>
          <w:tcPr>
            <w:tcW w:w="1381" w:type="dxa"/>
            <w:vAlign w:val="center"/>
          </w:tcPr>
          <w:p w:rsidR="003B1A51" w:rsidRPr="00CF55E4" w:rsidRDefault="00CF55E4" w:rsidP="00CF55E4">
            <w:pPr>
              <w:topLinePunct/>
              <w:spacing w:line="240" w:lineRule="exact"/>
              <w:jc w:val="right"/>
              <w:rPr>
                <w:rFonts w:cs="Times New Roman"/>
                <w:color w:val="FF0000"/>
                <w:sz w:val="21"/>
                <w:szCs w:val="21"/>
              </w:rPr>
            </w:pPr>
            <w:r w:rsidRPr="00CF55E4">
              <w:rPr>
                <w:color w:val="FF0000"/>
                <w:sz w:val="21"/>
                <w:szCs w:val="21"/>
              </w:rPr>
              <w:t>400</w:t>
            </w:r>
          </w:p>
        </w:tc>
        <w:tc>
          <w:tcPr>
            <w:tcW w:w="1382" w:type="dxa"/>
            <w:vAlign w:val="center"/>
          </w:tcPr>
          <w:p w:rsidR="003B1A51" w:rsidRPr="00CF55E4" w:rsidRDefault="003B1A51" w:rsidP="00CF55E4">
            <w:pPr>
              <w:topLinePunct/>
              <w:spacing w:line="240" w:lineRule="exact"/>
              <w:jc w:val="right"/>
              <w:rPr>
                <w:rFonts w:cs="Times New Roman"/>
                <w:color w:val="FF0000"/>
                <w:sz w:val="21"/>
                <w:szCs w:val="21"/>
              </w:rPr>
            </w:pPr>
          </w:p>
        </w:tc>
      </w:tr>
    </w:tbl>
    <w:p w:rsidR="003B1A51" w:rsidRPr="003B1A51" w:rsidRDefault="003B1A51" w:rsidP="003B1A51">
      <w:pPr>
        <w:topLinePunct/>
        <w:spacing w:line="240" w:lineRule="exact"/>
        <w:ind w:left="518" w:hangingChars="257" w:hanging="518"/>
        <w:rPr>
          <w:rFonts w:cs="Times New Roman"/>
          <w:sz w:val="21"/>
          <w:szCs w:val="21"/>
        </w:rPr>
      </w:pPr>
      <w:r w:rsidRPr="003B1A51">
        <w:rPr>
          <w:rFonts w:hint="eastAsia"/>
          <w:sz w:val="21"/>
          <w:szCs w:val="21"/>
        </w:rPr>
        <w:t>（参考）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6"/>
        <w:gridCol w:w="2732"/>
        <w:gridCol w:w="2733"/>
      </w:tblGrid>
      <w:tr w:rsidR="003B1A51" w:rsidRPr="003B1A51">
        <w:trPr>
          <w:trHeight w:val="567"/>
        </w:trPr>
        <w:tc>
          <w:tcPr>
            <w:tcW w:w="3536"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p>
        </w:tc>
        <w:tc>
          <w:tcPr>
            <w:tcW w:w="2762" w:type="dxa"/>
            <w:vAlign w:val="center"/>
          </w:tcPr>
          <w:p w:rsidR="003B1A51" w:rsidRPr="003B1A51" w:rsidRDefault="003B1A51" w:rsidP="003B1A51">
            <w:pPr>
              <w:topLinePunct/>
              <w:spacing w:line="240" w:lineRule="exact"/>
              <w:ind w:leftChars="50" w:left="116" w:rightChars="50" w:right="116"/>
              <w:jc w:val="center"/>
              <w:rPr>
                <w:rFonts w:cs="Times New Roman"/>
                <w:sz w:val="21"/>
                <w:szCs w:val="21"/>
              </w:rPr>
            </w:pPr>
            <w:r w:rsidRPr="003B1A51">
              <w:rPr>
                <w:rFonts w:hint="eastAsia"/>
                <w:sz w:val="21"/>
                <w:szCs w:val="21"/>
              </w:rPr>
              <w:t>前年度末</w:t>
            </w:r>
          </w:p>
        </w:tc>
        <w:tc>
          <w:tcPr>
            <w:tcW w:w="2763" w:type="dxa"/>
            <w:vAlign w:val="center"/>
          </w:tcPr>
          <w:p w:rsidR="003B1A51" w:rsidRPr="003B1A51" w:rsidRDefault="003B1A51" w:rsidP="003B1A51">
            <w:pPr>
              <w:topLinePunct/>
              <w:spacing w:line="240" w:lineRule="exact"/>
              <w:ind w:leftChars="50" w:left="116" w:rightChars="50" w:right="116"/>
              <w:jc w:val="center"/>
              <w:rPr>
                <w:rFonts w:cs="Times New Roman"/>
                <w:sz w:val="21"/>
                <w:szCs w:val="21"/>
              </w:rPr>
            </w:pPr>
            <w:r w:rsidRPr="003B1A51">
              <w:rPr>
                <w:rFonts w:hint="eastAsia"/>
                <w:sz w:val="21"/>
                <w:szCs w:val="21"/>
              </w:rPr>
              <w:t>現在</w:t>
            </w:r>
          </w:p>
        </w:tc>
      </w:tr>
      <w:tr w:rsidR="003B1A51" w:rsidRPr="003B1A51">
        <w:trPr>
          <w:trHeight w:val="567"/>
        </w:trPr>
        <w:tc>
          <w:tcPr>
            <w:tcW w:w="3536" w:type="dxa"/>
            <w:vAlign w:val="center"/>
          </w:tcPr>
          <w:p w:rsidR="003B1A51" w:rsidRPr="003B1A51" w:rsidRDefault="003B1A51" w:rsidP="003B1A51">
            <w:pPr>
              <w:topLinePunct/>
              <w:spacing w:line="240" w:lineRule="exact"/>
              <w:ind w:left="518" w:hangingChars="257" w:hanging="518"/>
              <w:jc w:val="center"/>
              <w:rPr>
                <w:rFonts w:cs="Times New Roman"/>
                <w:sz w:val="21"/>
                <w:szCs w:val="21"/>
              </w:rPr>
            </w:pPr>
            <w:r>
              <w:rPr>
                <w:rFonts w:hint="eastAsia"/>
                <w:sz w:val="21"/>
                <w:szCs w:val="21"/>
              </w:rPr>
              <w:t>負債総額（年度末残高）</w:t>
            </w:r>
            <w:r w:rsidRPr="003B1A51">
              <w:rPr>
                <w:rFonts w:hint="eastAsia"/>
                <w:sz w:val="21"/>
                <w:szCs w:val="21"/>
              </w:rPr>
              <w:t>（千円）</w:t>
            </w:r>
          </w:p>
        </w:tc>
        <w:tc>
          <w:tcPr>
            <w:tcW w:w="2762" w:type="dxa"/>
            <w:vAlign w:val="center"/>
          </w:tcPr>
          <w:p w:rsidR="003B1A51" w:rsidRPr="00CF55E4" w:rsidRDefault="00CF55E4" w:rsidP="00CF55E4">
            <w:pPr>
              <w:topLinePunct/>
              <w:spacing w:line="240" w:lineRule="exact"/>
              <w:ind w:left="518" w:rightChars="100" w:right="232" w:hangingChars="257" w:hanging="518"/>
              <w:jc w:val="right"/>
              <w:rPr>
                <w:rFonts w:cs="Times New Roman"/>
                <w:color w:val="FF0000"/>
                <w:sz w:val="21"/>
                <w:szCs w:val="21"/>
              </w:rPr>
            </w:pPr>
            <w:r w:rsidRPr="00CF55E4">
              <w:rPr>
                <w:color w:val="FF0000"/>
                <w:sz w:val="21"/>
                <w:szCs w:val="21"/>
              </w:rPr>
              <w:t>4,000</w:t>
            </w:r>
          </w:p>
        </w:tc>
        <w:tc>
          <w:tcPr>
            <w:tcW w:w="2763" w:type="dxa"/>
            <w:vAlign w:val="center"/>
          </w:tcPr>
          <w:p w:rsidR="003B1A51" w:rsidRPr="00CF55E4" w:rsidRDefault="00CF55E4" w:rsidP="00CF55E4">
            <w:pPr>
              <w:topLinePunct/>
              <w:spacing w:line="240" w:lineRule="exact"/>
              <w:ind w:left="518" w:rightChars="100" w:right="232" w:hangingChars="257" w:hanging="518"/>
              <w:jc w:val="right"/>
              <w:rPr>
                <w:rFonts w:cs="Times New Roman"/>
                <w:color w:val="FF0000"/>
                <w:sz w:val="21"/>
                <w:szCs w:val="21"/>
              </w:rPr>
            </w:pPr>
            <w:r w:rsidRPr="00CF55E4">
              <w:rPr>
                <w:color w:val="FF0000"/>
                <w:sz w:val="21"/>
                <w:szCs w:val="21"/>
              </w:rPr>
              <w:t>4,000</w:t>
            </w:r>
          </w:p>
        </w:tc>
      </w:tr>
    </w:tbl>
    <w:p w:rsidR="003B1A51" w:rsidRPr="003B1A51" w:rsidRDefault="003B1A51" w:rsidP="003B1A51">
      <w:pPr>
        <w:tabs>
          <w:tab w:val="left" w:pos="630"/>
          <w:tab w:val="left" w:pos="1050"/>
        </w:tabs>
        <w:topLinePunct/>
        <w:spacing w:line="240" w:lineRule="exact"/>
        <w:jc w:val="left"/>
        <w:rPr>
          <w:rFonts w:ascii="Century" w:hAnsi="Century" w:cs="Century"/>
          <w:sz w:val="21"/>
          <w:szCs w:val="21"/>
        </w:rPr>
      </w:pPr>
      <w:r w:rsidRPr="003B1A51">
        <w:rPr>
          <w:rFonts w:ascii="Century" w:hAnsi="Century" w:hint="eastAsia"/>
          <w:sz w:val="21"/>
          <w:szCs w:val="21"/>
        </w:rPr>
        <w:t>（注）</w:t>
      </w:r>
      <w:r w:rsidR="00CB2ADE">
        <w:rPr>
          <w:rFonts w:ascii="Century" w:hAnsi="Century" w:hint="eastAsia"/>
          <w:sz w:val="21"/>
          <w:szCs w:val="21"/>
        </w:rPr>
        <w:t xml:space="preserve">　</w:t>
      </w:r>
      <w:r w:rsidRPr="003B1A51">
        <w:rPr>
          <w:rFonts w:ascii="Century" w:hAnsi="Century" w:hint="eastAsia"/>
          <w:sz w:val="21"/>
          <w:szCs w:val="21"/>
        </w:rPr>
        <w:t>１</w:t>
      </w:r>
      <w:r w:rsidR="00CB2ADE">
        <w:rPr>
          <w:rFonts w:ascii="Century" w:hAnsi="Century" w:hint="eastAsia"/>
          <w:sz w:val="21"/>
          <w:szCs w:val="21"/>
        </w:rPr>
        <w:t xml:space="preserve">　</w:t>
      </w:r>
      <w:r w:rsidRPr="003B1A51">
        <w:rPr>
          <w:rFonts w:ascii="Century" w:hAnsi="Century" w:hint="eastAsia"/>
          <w:sz w:val="21"/>
          <w:szCs w:val="21"/>
        </w:rPr>
        <w:t>「１台当」額は、売上原価は引取台数で、その他は処理台数で割ること。</w:t>
      </w:r>
    </w:p>
    <w:p w:rsidR="003B1A51" w:rsidRPr="003B1A51" w:rsidRDefault="003B1A51" w:rsidP="00E46E4F">
      <w:pPr>
        <w:tabs>
          <w:tab w:val="left" w:pos="1050"/>
        </w:tabs>
        <w:topLinePunct/>
        <w:spacing w:line="240" w:lineRule="exact"/>
        <w:ind w:leftChars="300" w:left="897" w:hangingChars="100" w:hanging="202"/>
        <w:jc w:val="left"/>
        <w:rPr>
          <w:rFonts w:cs="Times New Roman"/>
          <w:sz w:val="21"/>
          <w:szCs w:val="21"/>
        </w:rPr>
      </w:pPr>
      <w:r w:rsidRPr="003B1A51">
        <w:rPr>
          <w:rFonts w:ascii="Century" w:hAnsi="Century" w:hint="eastAsia"/>
          <w:sz w:val="21"/>
          <w:szCs w:val="21"/>
        </w:rPr>
        <w:t>２</w:t>
      </w:r>
      <w:r w:rsidRPr="003B1A51">
        <w:rPr>
          <w:rFonts w:ascii="Century" w:hAnsi="Century" w:cs="Century"/>
          <w:sz w:val="21"/>
          <w:szCs w:val="21"/>
        </w:rPr>
        <w:tab/>
      </w:r>
      <w:r w:rsidR="00CF55E4">
        <w:rPr>
          <w:rFonts w:ascii="Century" w:hAnsi="Century" w:hint="eastAsia"/>
          <w:sz w:val="21"/>
          <w:szCs w:val="21"/>
        </w:rPr>
        <w:t xml:space="preserve">　</w:t>
      </w:r>
      <w:r w:rsidRPr="003B1A51">
        <w:rPr>
          <w:rFonts w:ascii="Century" w:hAnsi="Century" w:hint="eastAsia"/>
          <w:sz w:val="21"/>
          <w:szCs w:val="21"/>
        </w:rPr>
        <w:t>支払利息のみの場合又は支払利息が受取利息より多い場合はマイナスで計上すること</w:t>
      </w:r>
      <w:r w:rsidRPr="003B1A51">
        <w:rPr>
          <w:rFonts w:hint="eastAsia"/>
          <w:sz w:val="21"/>
          <w:szCs w:val="21"/>
        </w:rPr>
        <w:t>。</w:t>
      </w:r>
    </w:p>
    <w:sectPr w:rsidR="003B1A51" w:rsidRPr="003B1A51" w:rsidSect="003B1A51">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851" w:left="1418" w:header="0" w:footer="0" w:gutter="0"/>
      <w:paperSrc w:first="7" w:other="7"/>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A2" w:rsidRDefault="00411DA2" w:rsidP="00861926">
      <w:r>
        <w:separator/>
      </w:r>
    </w:p>
  </w:endnote>
  <w:endnote w:type="continuationSeparator" w:id="0">
    <w:p w:rsidR="00411DA2" w:rsidRDefault="00411DA2" w:rsidP="0086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A8E" w:rsidRDefault="00786A8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A8E" w:rsidRDefault="00786A8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A8E" w:rsidRDefault="00786A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A2" w:rsidRDefault="00411DA2" w:rsidP="00861926">
      <w:r>
        <w:separator/>
      </w:r>
    </w:p>
  </w:footnote>
  <w:footnote w:type="continuationSeparator" w:id="0">
    <w:p w:rsidR="00411DA2" w:rsidRDefault="00411DA2" w:rsidP="0086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A8E" w:rsidRDefault="00786A8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A8E" w:rsidRDefault="00786A8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A8E" w:rsidRDefault="00786A8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00FA"/>
    <w:rsid w:val="000218E6"/>
    <w:rsid w:val="00025459"/>
    <w:rsid w:val="0004045E"/>
    <w:rsid w:val="00041948"/>
    <w:rsid w:val="00045F86"/>
    <w:rsid w:val="00052945"/>
    <w:rsid w:val="0005716B"/>
    <w:rsid w:val="00067D7C"/>
    <w:rsid w:val="00080AEA"/>
    <w:rsid w:val="00090B21"/>
    <w:rsid w:val="000925E8"/>
    <w:rsid w:val="000C24FB"/>
    <w:rsid w:val="000C3FF9"/>
    <w:rsid w:val="000D0B42"/>
    <w:rsid w:val="000D49BB"/>
    <w:rsid w:val="000F7FA5"/>
    <w:rsid w:val="001011AF"/>
    <w:rsid w:val="00103C15"/>
    <w:rsid w:val="00107CD1"/>
    <w:rsid w:val="0012391F"/>
    <w:rsid w:val="00156A2C"/>
    <w:rsid w:val="0016617C"/>
    <w:rsid w:val="00171678"/>
    <w:rsid w:val="00173B1E"/>
    <w:rsid w:val="00183A16"/>
    <w:rsid w:val="001867A4"/>
    <w:rsid w:val="001A2B62"/>
    <w:rsid w:val="001A3139"/>
    <w:rsid w:val="001B7FCE"/>
    <w:rsid w:val="001C2BA5"/>
    <w:rsid w:val="001C4A69"/>
    <w:rsid w:val="001C5122"/>
    <w:rsid w:val="001D1B58"/>
    <w:rsid w:val="001D7C76"/>
    <w:rsid w:val="001F59E6"/>
    <w:rsid w:val="00200BA0"/>
    <w:rsid w:val="00207DF4"/>
    <w:rsid w:val="00212A22"/>
    <w:rsid w:val="00216121"/>
    <w:rsid w:val="00222CC5"/>
    <w:rsid w:val="00235D63"/>
    <w:rsid w:val="002427E1"/>
    <w:rsid w:val="0025137F"/>
    <w:rsid w:val="00260D09"/>
    <w:rsid w:val="00274F08"/>
    <w:rsid w:val="00284BC7"/>
    <w:rsid w:val="00287A8D"/>
    <w:rsid w:val="0029436E"/>
    <w:rsid w:val="002C732F"/>
    <w:rsid w:val="002D1CD8"/>
    <w:rsid w:val="0030186D"/>
    <w:rsid w:val="0030793B"/>
    <w:rsid w:val="00307E66"/>
    <w:rsid w:val="00307E95"/>
    <w:rsid w:val="00322DB1"/>
    <w:rsid w:val="003327BC"/>
    <w:rsid w:val="00337832"/>
    <w:rsid w:val="003435DA"/>
    <w:rsid w:val="00344F48"/>
    <w:rsid w:val="00355616"/>
    <w:rsid w:val="00357518"/>
    <w:rsid w:val="003606E7"/>
    <w:rsid w:val="00365AEF"/>
    <w:rsid w:val="003666A0"/>
    <w:rsid w:val="00375F93"/>
    <w:rsid w:val="003974C7"/>
    <w:rsid w:val="003976F2"/>
    <w:rsid w:val="003A64A6"/>
    <w:rsid w:val="003A754F"/>
    <w:rsid w:val="003B1A51"/>
    <w:rsid w:val="003C1308"/>
    <w:rsid w:val="003C76FA"/>
    <w:rsid w:val="003D2616"/>
    <w:rsid w:val="003D64AE"/>
    <w:rsid w:val="003E31BA"/>
    <w:rsid w:val="003E75B0"/>
    <w:rsid w:val="003F0511"/>
    <w:rsid w:val="004103ED"/>
    <w:rsid w:val="00411DA2"/>
    <w:rsid w:val="004256FD"/>
    <w:rsid w:val="00450FA7"/>
    <w:rsid w:val="00460291"/>
    <w:rsid w:val="00464BE7"/>
    <w:rsid w:val="004814AF"/>
    <w:rsid w:val="00487C88"/>
    <w:rsid w:val="00493F3C"/>
    <w:rsid w:val="004B0A57"/>
    <w:rsid w:val="004B162A"/>
    <w:rsid w:val="004D4A87"/>
    <w:rsid w:val="004D62AC"/>
    <w:rsid w:val="004E0724"/>
    <w:rsid w:val="004F4760"/>
    <w:rsid w:val="00500438"/>
    <w:rsid w:val="005174D4"/>
    <w:rsid w:val="00527B64"/>
    <w:rsid w:val="00537CD3"/>
    <w:rsid w:val="00545F72"/>
    <w:rsid w:val="00546745"/>
    <w:rsid w:val="00547FDD"/>
    <w:rsid w:val="00552B7D"/>
    <w:rsid w:val="00552C8E"/>
    <w:rsid w:val="005715A6"/>
    <w:rsid w:val="00587A97"/>
    <w:rsid w:val="005A51EA"/>
    <w:rsid w:val="005A6FA0"/>
    <w:rsid w:val="005B7344"/>
    <w:rsid w:val="005C1017"/>
    <w:rsid w:val="005C2A87"/>
    <w:rsid w:val="005C3B5E"/>
    <w:rsid w:val="005C3BC9"/>
    <w:rsid w:val="005C53FC"/>
    <w:rsid w:val="005D2182"/>
    <w:rsid w:val="005D53D6"/>
    <w:rsid w:val="005D5FE9"/>
    <w:rsid w:val="005D6C10"/>
    <w:rsid w:val="005E2ECC"/>
    <w:rsid w:val="005F38A3"/>
    <w:rsid w:val="006046A7"/>
    <w:rsid w:val="006157FF"/>
    <w:rsid w:val="0063040B"/>
    <w:rsid w:val="006317DC"/>
    <w:rsid w:val="00634440"/>
    <w:rsid w:val="00637D5D"/>
    <w:rsid w:val="006503E6"/>
    <w:rsid w:val="00673D6F"/>
    <w:rsid w:val="00677220"/>
    <w:rsid w:val="00693C58"/>
    <w:rsid w:val="006A079F"/>
    <w:rsid w:val="006A1670"/>
    <w:rsid w:val="006A681D"/>
    <w:rsid w:val="006C6A8F"/>
    <w:rsid w:val="006D4345"/>
    <w:rsid w:val="006E5D6B"/>
    <w:rsid w:val="006F1513"/>
    <w:rsid w:val="006F173C"/>
    <w:rsid w:val="006F2205"/>
    <w:rsid w:val="00704B6C"/>
    <w:rsid w:val="00706E92"/>
    <w:rsid w:val="00722BAB"/>
    <w:rsid w:val="0073340C"/>
    <w:rsid w:val="007540B3"/>
    <w:rsid w:val="007628FF"/>
    <w:rsid w:val="00770E02"/>
    <w:rsid w:val="00786A8E"/>
    <w:rsid w:val="007C27D4"/>
    <w:rsid w:val="007C4ED6"/>
    <w:rsid w:val="007C7263"/>
    <w:rsid w:val="007E6856"/>
    <w:rsid w:val="007E70FF"/>
    <w:rsid w:val="007F120E"/>
    <w:rsid w:val="007F4A89"/>
    <w:rsid w:val="00801183"/>
    <w:rsid w:val="00815817"/>
    <w:rsid w:val="00824FE6"/>
    <w:rsid w:val="00825911"/>
    <w:rsid w:val="00830589"/>
    <w:rsid w:val="008344AF"/>
    <w:rsid w:val="0084670D"/>
    <w:rsid w:val="00846768"/>
    <w:rsid w:val="00857ADA"/>
    <w:rsid w:val="00861926"/>
    <w:rsid w:val="0087303A"/>
    <w:rsid w:val="00874FF2"/>
    <w:rsid w:val="008812AA"/>
    <w:rsid w:val="00886640"/>
    <w:rsid w:val="00896508"/>
    <w:rsid w:val="008B001C"/>
    <w:rsid w:val="008B4198"/>
    <w:rsid w:val="008D2A03"/>
    <w:rsid w:val="008D3ED1"/>
    <w:rsid w:val="008E2CA9"/>
    <w:rsid w:val="008E409F"/>
    <w:rsid w:val="008E786D"/>
    <w:rsid w:val="008F19D3"/>
    <w:rsid w:val="0091204B"/>
    <w:rsid w:val="00917770"/>
    <w:rsid w:val="009201E1"/>
    <w:rsid w:val="00932870"/>
    <w:rsid w:val="00935A79"/>
    <w:rsid w:val="00940945"/>
    <w:rsid w:val="009450B2"/>
    <w:rsid w:val="00950469"/>
    <w:rsid w:val="00950B29"/>
    <w:rsid w:val="0095435F"/>
    <w:rsid w:val="00963456"/>
    <w:rsid w:val="00977990"/>
    <w:rsid w:val="009A183D"/>
    <w:rsid w:val="009A61C7"/>
    <w:rsid w:val="009A6A66"/>
    <w:rsid w:val="009A7317"/>
    <w:rsid w:val="009B2916"/>
    <w:rsid w:val="009C1B7E"/>
    <w:rsid w:val="009C3806"/>
    <w:rsid w:val="009C41C8"/>
    <w:rsid w:val="009F3ACD"/>
    <w:rsid w:val="00A01B9B"/>
    <w:rsid w:val="00A023DE"/>
    <w:rsid w:val="00A3717B"/>
    <w:rsid w:val="00A47B94"/>
    <w:rsid w:val="00A71DFB"/>
    <w:rsid w:val="00A75AB5"/>
    <w:rsid w:val="00A806E4"/>
    <w:rsid w:val="00A844BE"/>
    <w:rsid w:val="00A875DF"/>
    <w:rsid w:val="00A90D77"/>
    <w:rsid w:val="00A95553"/>
    <w:rsid w:val="00A956CF"/>
    <w:rsid w:val="00AA138B"/>
    <w:rsid w:val="00AD4D0D"/>
    <w:rsid w:val="00AE60A3"/>
    <w:rsid w:val="00B13550"/>
    <w:rsid w:val="00B13F77"/>
    <w:rsid w:val="00B1786F"/>
    <w:rsid w:val="00B2615D"/>
    <w:rsid w:val="00B3082A"/>
    <w:rsid w:val="00B35E0F"/>
    <w:rsid w:val="00B555E0"/>
    <w:rsid w:val="00B61D2E"/>
    <w:rsid w:val="00B64721"/>
    <w:rsid w:val="00B72767"/>
    <w:rsid w:val="00B753BD"/>
    <w:rsid w:val="00B82B7C"/>
    <w:rsid w:val="00B844A4"/>
    <w:rsid w:val="00B84617"/>
    <w:rsid w:val="00B849C6"/>
    <w:rsid w:val="00B87930"/>
    <w:rsid w:val="00B94997"/>
    <w:rsid w:val="00BA2968"/>
    <w:rsid w:val="00BA6B0F"/>
    <w:rsid w:val="00BA7CF6"/>
    <w:rsid w:val="00BB155F"/>
    <w:rsid w:val="00BC3939"/>
    <w:rsid w:val="00BD7FF1"/>
    <w:rsid w:val="00BE0049"/>
    <w:rsid w:val="00BF255A"/>
    <w:rsid w:val="00C053FE"/>
    <w:rsid w:val="00C63B12"/>
    <w:rsid w:val="00C6431C"/>
    <w:rsid w:val="00C76E52"/>
    <w:rsid w:val="00C838F8"/>
    <w:rsid w:val="00C87792"/>
    <w:rsid w:val="00CA2F4D"/>
    <w:rsid w:val="00CB2ADE"/>
    <w:rsid w:val="00CB64C2"/>
    <w:rsid w:val="00CE0DDF"/>
    <w:rsid w:val="00CE5580"/>
    <w:rsid w:val="00CF3146"/>
    <w:rsid w:val="00CF55E4"/>
    <w:rsid w:val="00D01B41"/>
    <w:rsid w:val="00D12B9D"/>
    <w:rsid w:val="00D34DC5"/>
    <w:rsid w:val="00D42130"/>
    <w:rsid w:val="00D51C51"/>
    <w:rsid w:val="00D52782"/>
    <w:rsid w:val="00D55A07"/>
    <w:rsid w:val="00D62AD5"/>
    <w:rsid w:val="00D64AF1"/>
    <w:rsid w:val="00D65483"/>
    <w:rsid w:val="00D73143"/>
    <w:rsid w:val="00D75184"/>
    <w:rsid w:val="00D759EC"/>
    <w:rsid w:val="00D76795"/>
    <w:rsid w:val="00D84447"/>
    <w:rsid w:val="00D92775"/>
    <w:rsid w:val="00D96D43"/>
    <w:rsid w:val="00DA0F73"/>
    <w:rsid w:val="00DA0FB1"/>
    <w:rsid w:val="00DB4818"/>
    <w:rsid w:val="00E04EFD"/>
    <w:rsid w:val="00E16321"/>
    <w:rsid w:val="00E22DE1"/>
    <w:rsid w:val="00E24F6A"/>
    <w:rsid w:val="00E30420"/>
    <w:rsid w:val="00E404D5"/>
    <w:rsid w:val="00E461AC"/>
    <w:rsid w:val="00E46E4F"/>
    <w:rsid w:val="00E76BD7"/>
    <w:rsid w:val="00E77D3F"/>
    <w:rsid w:val="00E87953"/>
    <w:rsid w:val="00E92271"/>
    <w:rsid w:val="00E97CB1"/>
    <w:rsid w:val="00EA3C9F"/>
    <w:rsid w:val="00EB0C4B"/>
    <w:rsid w:val="00EB1CE3"/>
    <w:rsid w:val="00EC3760"/>
    <w:rsid w:val="00ED1335"/>
    <w:rsid w:val="00ED29AE"/>
    <w:rsid w:val="00EE1196"/>
    <w:rsid w:val="00F157E2"/>
    <w:rsid w:val="00F17B51"/>
    <w:rsid w:val="00F30735"/>
    <w:rsid w:val="00F33BAA"/>
    <w:rsid w:val="00F412AF"/>
    <w:rsid w:val="00F51B22"/>
    <w:rsid w:val="00F54855"/>
    <w:rsid w:val="00F7481A"/>
    <w:rsid w:val="00FA123F"/>
    <w:rsid w:val="00FA511D"/>
    <w:rsid w:val="00FA5F53"/>
    <w:rsid w:val="00FA79A3"/>
    <w:rsid w:val="00FB1268"/>
    <w:rsid w:val="00FB4957"/>
    <w:rsid w:val="00FC438E"/>
    <w:rsid w:val="00FD04BB"/>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paragraph" w:styleId="3">
    <w:name w:val="heading 3"/>
    <w:basedOn w:val="a"/>
    <w:link w:val="30"/>
    <w:uiPriority w:val="99"/>
    <w:qFormat/>
    <w:rsid w:val="0073340C"/>
    <w:pPr>
      <w:widowControl/>
      <w:spacing w:before="240" w:after="40"/>
      <w:ind w:left="240" w:hanging="240"/>
      <w:jc w:val="left"/>
      <w:outlineLvl w:val="2"/>
    </w:pPr>
    <w:rPr>
      <w:rFonts w:ascii="ＭＳ Ｐゴシック" w:eastAsia="ＭＳ Ｐゴシック" w:hAnsi="ＭＳ Ｐゴシック" w:cs="ＭＳ Ｐゴシック"/>
      <w:color w:val="00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 w:type="paragraph" w:styleId="af1">
    <w:name w:val="Document Map"/>
    <w:basedOn w:val="a"/>
    <w:link w:val="af2"/>
    <w:uiPriority w:val="99"/>
    <w:semiHidden/>
    <w:rsid w:val="00C76E52"/>
    <w:pPr>
      <w:shd w:val="clear" w:color="auto" w:fill="000080"/>
    </w:pPr>
    <w:rPr>
      <w:rFonts w:ascii="Arial" w:eastAsia="ＭＳ ゴシック" w:hAnsi="Arial" w:cs="Arial"/>
    </w:rPr>
  </w:style>
  <w:style w:type="character" w:customStyle="1" w:styleId="af2">
    <w:name w:val="見出しマップ (文字)"/>
    <w:basedOn w:val="a0"/>
    <w:link w:val="af1"/>
    <w:uiPriority w:val="99"/>
    <w:semiHidden/>
    <w:locked/>
    <w:rPr>
      <w:rFonts w:ascii="Meiryo UI" w:eastAsia="Meiryo UI"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32530">
      <w:marLeft w:val="0"/>
      <w:marRight w:val="0"/>
      <w:marTop w:val="0"/>
      <w:marBottom w:val="0"/>
      <w:divBdr>
        <w:top w:val="none" w:sz="0" w:space="0" w:color="auto"/>
        <w:left w:val="none" w:sz="0" w:space="0" w:color="auto"/>
        <w:bottom w:val="none" w:sz="0" w:space="0" w:color="auto"/>
        <w:right w:val="none" w:sz="0" w:space="0" w:color="auto"/>
      </w:divBdr>
      <w:divsChild>
        <w:div w:id="1077632529">
          <w:marLeft w:val="720"/>
          <w:marRight w:val="0"/>
          <w:marTop w:val="0"/>
          <w:marBottom w:val="0"/>
          <w:divBdr>
            <w:top w:val="none" w:sz="0" w:space="0" w:color="auto"/>
            <w:left w:val="none" w:sz="0" w:space="0" w:color="auto"/>
            <w:bottom w:val="none" w:sz="0" w:space="0" w:color="auto"/>
            <w:right w:val="none" w:sz="0" w:space="0" w:color="auto"/>
          </w:divBdr>
        </w:div>
        <w:div w:id="1077632533">
          <w:marLeft w:val="720"/>
          <w:marRight w:val="0"/>
          <w:marTop w:val="0"/>
          <w:marBottom w:val="0"/>
          <w:divBdr>
            <w:top w:val="none" w:sz="0" w:space="0" w:color="auto"/>
            <w:left w:val="none" w:sz="0" w:space="0" w:color="auto"/>
            <w:bottom w:val="none" w:sz="0" w:space="0" w:color="auto"/>
            <w:right w:val="none" w:sz="0" w:space="0" w:color="auto"/>
          </w:divBdr>
        </w:div>
      </w:divsChild>
    </w:div>
    <w:div w:id="1077632532">
      <w:marLeft w:val="0"/>
      <w:marRight w:val="0"/>
      <w:marTop w:val="0"/>
      <w:marBottom w:val="0"/>
      <w:divBdr>
        <w:top w:val="none" w:sz="0" w:space="0" w:color="auto"/>
        <w:left w:val="none" w:sz="0" w:space="0" w:color="auto"/>
        <w:bottom w:val="none" w:sz="0" w:space="0" w:color="auto"/>
        <w:right w:val="none" w:sz="0" w:space="0" w:color="auto"/>
      </w:divBdr>
      <w:divsChild>
        <w:div w:id="1077632531">
          <w:marLeft w:val="0"/>
          <w:marRight w:val="0"/>
          <w:marTop w:val="0"/>
          <w:marBottom w:val="0"/>
          <w:divBdr>
            <w:top w:val="none" w:sz="0" w:space="0" w:color="auto"/>
            <w:left w:val="none" w:sz="0" w:space="0" w:color="auto"/>
            <w:bottom w:val="none" w:sz="0" w:space="0" w:color="auto"/>
            <w:right w:val="none" w:sz="0" w:space="0" w:color="auto"/>
          </w:divBdr>
        </w:div>
      </w:divsChild>
    </w:div>
    <w:div w:id="1077632534">
      <w:marLeft w:val="0"/>
      <w:marRight w:val="0"/>
      <w:marTop w:val="0"/>
      <w:marBottom w:val="0"/>
      <w:divBdr>
        <w:top w:val="none" w:sz="0" w:space="0" w:color="auto"/>
        <w:left w:val="none" w:sz="0" w:space="0" w:color="auto"/>
        <w:bottom w:val="none" w:sz="0" w:space="0" w:color="auto"/>
        <w:right w:val="none" w:sz="0" w:space="0" w:color="auto"/>
      </w:divBdr>
      <w:divsChild>
        <w:div w:id="107763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1160</Words>
  <Characters>346</Characters>
  <Application>Microsoft Office Word</Application>
  <DocSecurity>0</DocSecurity>
  <Lines>2</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2021-11-04T00:02:00Z</dcterms:created>
  <dcterms:modified xsi:type="dcterms:W3CDTF">2021-11-04T00:02:00Z</dcterms:modified>
</cp:coreProperties>
</file>