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770" w:rsidRDefault="00917770" w:rsidP="00BA6B0F">
      <w:pPr>
        <w:spacing w:line="300" w:lineRule="exact"/>
        <w:rPr>
          <w:rFonts w:ascii="ＭＳ ゴシック" w:eastAsia="ＭＳ ゴシック" w:hAnsi="ＭＳ ゴシック" w:cs="Times New Roman"/>
        </w:rPr>
      </w:pPr>
      <w:bookmarkStart w:id="0" w:name="_GoBack"/>
      <w:bookmarkEnd w:id="0"/>
    </w:p>
    <w:p w:rsidR="00917770" w:rsidRDefault="00917770"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７</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58</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解体業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917770"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BA6B0F" w:rsidRPr="00A956CF" w:rsidRDefault="00BA6B0F" w:rsidP="00BA6B0F">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BA6B0F" w:rsidRPr="00917770"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sidR="00917770">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BA6B0F" w:rsidRPr="00A956CF" w:rsidRDefault="00BA6B0F" w:rsidP="00BA6B0F">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00917770"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hint="eastAsia"/>
        </w:rPr>
        <w:t xml:space="preserve"> </w:t>
      </w:r>
      <w:r w:rsidR="00A82D52">
        <w:rPr>
          <w:rFonts w:ascii="ＭＳ ゴシック" w:eastAsia="ＭＳ ゴシック" w:hAnsi="ＭＳ ゴシック" w:cs="ＭＳ ゴシック"/>
        </w:rPr>
        <w:t xml:space="preserve">   </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sidR="00917770">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sidR="00917770">
        <w:rPr>
          <w:rFonts w:ascii="ＭＳ ゴシック" w:eastAsia="ＭＳ ゴシック" w:hAnsi="ＭＳ ゴシック" w:cs="ＭＳ ゴシック" w:hint="eastAsia"/>
        </w:rPr>
        <w:t xml:space="preserve">　　　　　　　　　　</w:t>
      </w:r>
      <w:r w:rsidR="003D64AE">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を受けた以下の事項について変更したので、使用済自動車の再資源化等に関する法律第</w:t>
      </w:r>
      <w:r>
        <w:rPr>
          <w:rFonts w:ascii="ＭＳ ゴシック" w:eastAsia="ＭＳ ゴシック" w:hAnsi="ＭＳ ゴシック" w:cs="ＭＳ ゴシック"/>
        </w:rPr>
        <w:t>63</w:t>
      </w:r>
      <w:r w:rsidRPr="00A956CF">
        <w:rPr>
          <w:rFonts w:ascii="ＭＳ ゴシック" w:eastAsia="ＭＳ ゴシック" w:hAnsi="ＭＳ ゴシック" w:cs="ＭＳ ゴシック" w:hint="eastAsia"/>
        </w:rPr>
        <w:t>条第</w:t>
      </w:r>
      <w:r w:rsidRPr="00A956CF">
        <w:rPr>
          <w:rFonts w:ascii="ＭＳ ゴシック" w:eastAsia="ＭＳ ゴシック" w:hAnsi="ＭＳ ゴシック" w:cs="ＭＳ ゴシック"/>
        </w:rPr>
        <w:t>1</w:t>
      </w:r>
      <w:r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3D64AE" w:rsidRDefault="00BA6B0F" w:rsidP="003D64AE">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3D64AE">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9F016D">
      <w:pPr>
        <w:spacing w:line="160" w:lineRule="exact"/>
        <w:ind w:left="606" w:hangingChars="400" w:hanging="606"/>
        <w:rPr>
          <w:rFonts w:ascii="ＭＳ ゴシック" w:eastAsia="ＭＳ ゴシック" w:hAnsi="ＭＳ ゴシック" w:cs="Times New Roman"/>
          <w:sz w:val="18"/>
          <w:szCs w:val="18"/>
        </w:rPr>
        <w:sectPr w:rsidR="00BA6B0F" w:rsidRPr="00A956CF" w:rsidSect="002C732F">
          <w:headerReference w:type="even" r:id="rId6"/>
          <w:headerReference w:type="default" r:id="rId7"/>
          <w:footerReference w:type="even" r:id="rId8"/>
          <w:footerReference w:type="default" r:id="rId9"/>
          <w:headerReference w:type="first" r:id="rId10"/>
          <w:footerReference w:type="first" r:id="rId11"/>
          <w:pgSz w:w="11906" w:h="16838" w:code="9"/>
          <w:pgMar w:top="340" w:right="1418" w:bottom="567" w:left="1418" w:header="0" w:footer="0" w:gutter="0"/>
          <w:paperSrc w:first="260" w:other="260"/>
          <w:cols w:space="425"/>
          <w:docGrid w:type="linesAndChars" w:linePitch="323" w:charSpace="-1730"/>
        </w:sect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3D64AE" w:rsidRDefault="003D64AE" w:rsidP="003D64AE">
      <w:pPr>
        <w:rPr>
          <w:rFonts w:cs="Times New Roman"/>
        </w:rPr>
      </w:pPr>
    </w:p>
    <w:p w:rsidR="003D64AE" w:rsidRPr="003D64AE" w:rsidRDefault="003D64AE" w:rsidP="003D64AE">
      <w:pPr>
        <w:rPr>
          <w:rFonts w:cs="Times New Roman"/>
        </w:rPr>
      </w:pPr>
    </w:p>
    <w:p w:rsidR="003D64AE" w:rsidRPr="003D64AE" w:rsidRDefault="003D64AE" w:rsidP="003D64AE">
      <w:pPr>
        <w:rPr>
          <w:rFonts w:cs="Times New Roman"/>
        </w:rPr>
      </w:pPr>
    </w:p>
    <w:p w:rsidR="00BA6B0F" w:rsidRPr="00A956CF" w:rsidRDefault="00BA6B0F" w:rsidP="00BA6B0F">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BA6B0F" w:rsidRPr="00A956CF" w:rsidRDefault="00BA6B0F" w:rsidP="00BA6B0F">
      <w:pPr>
        <w:rPr>
          <w:rFonts w:ascii="ＭＳ ゴシック" w:eastAsia="ＭＳ ゴシック" w:hAnsi="ＭＳ ゴシック" w:cs="Times New Roman"/>
        </w:rPr>
      </w:pPr>
    </w:p>
    <w:p w:rsidR="003D64AE" w:rsidRPr="00A956CF" w:rsidRDefault="003D64AE" w:rsidP="003D64AE">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w:t>
      </w:r>
    </w:p>
    <w:p w:rsidR="003D64AE" w:rsidRPr="00A956CF" w:rsidRDefault="003D64AE" w:rsidP="003D64AE">
      <w:pPr>
        <w:spacing w:line="300" w:lineRule="exact"/>
        <w:ind w:firstLineChars="100" w:firstLine="232"/>
        <w:rPr>
          <w:rFonts w:ascii="ＭＳ ゴシック" w:eastAsia="ＭＳ ゴシック" w:hAnsi="ＭＳ ゴシック" w:cs="Times New Roman"/>
        </w:rPr>
      </w:pPr>
    </w:p>
    <w:p w:rsidR="003D64AE" w:rsidRPr="00A956CF" w:rsidRDefault="003D64AE" w:rsidP="003D64AE">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D64AE" w:rsidRPr="00A956CF" w:rsidRDefault="003D64AE" w:rsidP="003D64AE">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3D64AE" w:rsidRPr="003D64AE" w:rsidRDefault="003D64AE" w:rsidP="00BA6B0F">
      <w:pPr>
        <w:ind w:firstLineChars="100" w:firstLine="232"/>
        <w:rPr>
          <w:rFonts w:ascii="ＭＳ ゴシック" w:eastAsia="ＭＳ ゴシック" w:hAnsi="ＭＳ ゴシック" w:cs="Times New Roman"/>
        </w:rPr>
      </w:pPr>
    </w:p>
    <w:p w:rsidR="00BA6B0F" w:rsidRPr="00A956CF" w:rsidRDefault="00BA6B0F" w:rsidP="00BA6B0F">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A6B0F" w:rsidRPr="00A956CF" w:rsidRDefault="00BA6B0F" w:rsidP="00BA6B0F">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A6B0F" w:rsidRPr="005715A6" w:rsidTr="006826D4">
        <w:trPr>
          <w:trHeight w:val="3060"/>
          <w:jc w:val="center"/>
        </w:trPr>
        <w:tc>
          <w:tcPr>
            <w:tcW w:w="9209" w:type="dxa"/>
          </w:tcPr>
          <w:p w:rsidR="00605B96" w:rsidRPr="005715A6" w:rsidRDefault="00605B96" w:rsidP="00605B96">
            <w:pPr>
              <w:spacing w:line="400" w:lineRule="exact"/>
              <w:rPr>
                <w:rFonts w:ascii="ＭＳ ゴシック" w:eastAsia="ＭＳ ゴシック" w:hAnsi="ＭＳ ゴシック" w:cs="Times New Roman"/>
                <w:u w:val="single"/>
              </w:rPr>
            </w:pPr>
            <w:r w:rsidRPr="005715A6">
              <w:rPr>
                <w:rFonts w:ascii="ＭＳ ゴシック" w:eastAsia="ＭＳ ゴシック" w:hAnsi="ＭＳ ゴシック" w:cs="ＭＳ ゴシック" w:hint="eastAsia"/>
                <w:u w:val="single"/>
              </w:rPr>
              <w:t>使用済自動車の再資源化等に関する法律第</w:t>
            </w:r>
            <w:r w:rsidRPr="005715A6">
              <w:rPr>
                <w:rFonts w:ascii="ＭＳ ゴシック" w:eastAsia="ＭＳ ゴシック" w:hAnsi="ＭＳ ゴシック" w:cs="ＭＳ ゴシック"/>
                <w:u w:val="single"/>
              </w:rPr>
              <w:t>62</w:t>
            </w:r>
            <w:r w:rsidRPr="005715A6">
              <w:rPr>
                <w:rFonts w:ascii="ＭＳ ゴシック" w:eastAsia="ＭＳ ゴシック" w:hAnsi="ＭＳ ゴシック" w:cs="ＭＳ ゴシック" w:hint="eastAsia"/>
                <w:u w:val="single"/>
              </w:rPr>
              <w:t>条第</w:t>
            </w:r>
            <w:r w:rsidRPr="005715A6">
              <w:rPr>
                <w:rFonts w:ascii="ＭＳ ゴシック" w:eastAsia="ＭＳ ゴシック" w:hAnsi="ＭＳ ゴシック" w:cs="ＭＳ ゴシック"/>
                <w:u w:val="single"/>
              </w:rPr>
              <w:t>1</w:t>
            </w:r>
            <w:r w:rsidRPr="005715A6">
              <w:rPr>
                <w:rFonts w:ascii="ＭＳ ゴシック" w:eastAsia="ＭＳ ゴシック" w:hAnsi="ＭＳ ゴシック" w:cs="ＭＳ ゴシック" w:hint="eastAsia"/>
                <w:u w:val="single"/>
              </w:rPr>
              <w:t>項第</w:t>
            </w:r>
            <w:r w:rsidRPr="005715A6">
              <w:rPr>
                <w:rFonts w:ascii="ＭＳ ゴシック" w:eastAsia="ＭＳ ゴシック" w:hAnsi="ＭＳ ゴシック" w:cs="ＭＳ ゴシック"/>
                <w:u w:val="single"/>
              </w:rPr>
              <w:t>2</w:t>
            </w:r>
            <w:r w:rsidRPr="005715A6">
              <w:rPr>
                <w:rFonts w:ascii="ＭＳ ゴシック" w:eastAsia="ＭＳ ゴシック" w:hAnsi="ＭＳ ゴシック" w:cs="ＭＳ ゴシック" w:hint="eastAsia"/>
                <w:u w:val="single"/>
              </w:rPr>
              <w:t>号イからヌに規定する欠格要件</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605B96" w:rsidRPr="005715A6" w:rsidRDefault="00605B96" w:rsidP="00605B96">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605B96" w:rsidRDefault="00605B96" w:rsidP="00605B96">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A6B0F" w:rsidRPr="005715A6" w:rsidRDefault="00605B96" w:rsidP="00605B96">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857ADA" w:rsidRPr="00BA6B0F" w:rsidRDefault="00857ADA" w:rsidP="003D64AE">
      <w:pPr>
        <w:spacing w:line="160" w:lineRule="exact"/>
        <w:ind w:left="926" w:hangingChars="400" w:hanging="926"/>
        <w:rPr>
          <w:rFonts w:cs="Times New Roman"/>
        </w:rPr>
      </w:pPr>
    </w:p>
    <w:sectPr w:rsidR="00857ADA" w:rsidRPr="00BA6B0F" w:rsidSect="003D64AE">
      <w:pgSz w:w="11906" w:h="16838" w:code="9"/>
      <w:pgMar w:top="340"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6" w:rsidRDefault="00E83CD6" w:rsidP="00B455CA">
      <w:r>
        <w:separator/>
      </w:r>
    </w:p>
  </w:endnote>
  <w:endnote w:type="continuationSeparator" w:id="0">
    <w:p w:rsidR="00E83CD6" w:rsidRDefault="00E83CD6" w:rsidP="00B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6" w:rsidRDefault="00E83CD6" w:rsidP="00B455CA">
      <w:r>
        <w:separator/>
      </w:r>
    </w:p>
  </w:footnote>
  <w:footnote w:type="continuationSeparator" w:id="0">
    <w:p w:rsidR="00E83CD6" w:rsidRDefault="00E83CD6" w:rsidP="00B4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AF8" w:rsidRDefault="00872AF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8E6"/>
    <w:rsid w:val="00025459"/>
    <w:rsid w:val="0004045E"/>
    <w:rsid w:val="00041948"/>
    <w:rsid w:val="0005716B"/>
    <w:rsid w:val="00080AEA"/>
    <w:rsid w:val="00090B21"/>
    <w:rsid w:val="000925E8"/>
    <w:rsid w:val="000C24FB"/>
    <w:rsid w:val="000C3FF9"/>
    <w:rsid w:val="000D0B42"/>
    <w:rsid w:val="000D49BB"/>
    <w:rsid w:val="000F7FA5"/>
    <w:rsid w:val="001011AF"/>
    <w:rsid w:val="00101665"/>
    <w:rsid w:val="00103C15"/>
    <w:rsid w:val="00107CD1"/>
    <w:rsid w:val="00156A2C"/>
    <w:rsid w:val="0016617C"/>
    <w:rsid w:val="00173B1E"/>
    <w:rsid w:val="00183A16"/>
    <w:rsid w:val="001A2B62"/>
    <w:rsid w:val="001A3139"/>
    <w:rsid w:val="001B7FCE"/>
    <w:rsid w:val="001C0164"/>
    <w:rsid w:val="001C2BA5"/>
    <w:rsid w:val="001C4A69"/>
    <w:rsid w:val="001D1B58"/>
    <w:rsid w:val="001D7C76"/>
    <w:rsid w:val="001F59E6"/>
    <w:rsid w:val="00200BA0"/>
    <w:rsid w:val="00207DF4"/>
    <w:rsid w:val="00212A22"/>
    <w:rsid w:val="00222CC5"/>
    <w:rsid w:val="00235D63"/>
    <w:rsid w:val="002427E1"/>
    <w:rsid w:val="0025137F"/>
    <w:rsid w:val="00260D09"/>
    <w:rsid w:val="00272D47"/>
    <w:rsid w:val="00284BC7"/>
    <w:rsid w:val="00287A8D"/>
    <w:rsid w:val="0029436E"/>
    <w:rsid w:val="0029562F"/>
    <w:rsid w:val="002C732F"/>
    <w:rsid w:val="002D1CD8"/>
    <w:rsid w:val="0030186D"/>
    <w:rsid w:val="0030793B"/>
    <w:rsid w:val="00307E66"/>
    <w:rsid w:val="00322DB1"/>
    <w:rsid w:val="003327BC"/>
    <w:rsid w:val="003435DA"/>
    <w:rsid w:val="00355616"/>
    <w:rsid w:val="003606E7"/>
    <w:rsid w:val="00375F93"/>
    <w:rsid w:val="003974C7"/>
    <w:rsid w:val="003976F2"/>
    <w:rsid w:val="003A64A6"/>
    <w:rsid w:val="003A754F"/>
    <w:rsid w:val="003C1308"/>
    <w:rsid w:val="003C76FA"/>
    <w:rsid w:val="003D2616"/>
    <w:rsid w:val="003D64AE"/>
    <w:rsid w:val="003E31BA"/>
    <w:rsid w:val="003E75B0"/>
    <w:rsid w:val="003F0511"/>
    <w:rsid w:val="00460291"/>
    <w:rsid w:val="00464BE7"/>
    <w:rsid w:val="004814AF"/>
    <w:rsid w:val="00487C88"/>
    <w:rsid w:val="00493F3C"/>
    <w:rsid w:val="004B0A57"/>
    <w:rsid w:val="004B162A"/>
    <w:rsid w:val="004D4A87"/>
    <w:rsid w:val="004D62AC"/>
    <w:rsid w:val="004E0724"/>
    <w:rsid w:val="005174D4"/>
    <w:rsid w:val="00527B64"/>
    <w:rsid w:val="0053397E"/>
    <w:rsid w:val="00537CD3"/>
    <w:rsid w:val="00545F72"/>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5B96"/>
    <w:rsid w:val="00607A2F"/>
    <w:rsid w:val="0063040B"/>
    <w:rsid w:val="006317DC"/>
    <w:rsid w:val="00634440"/>
    <w:rsid w:val="006503E6"/>
    <w:rsid w:val="00666D44"/>
    <w:rsid w:val="00673D6F"/>
    <w:rsid w:val="00677220"/>
    <w:rsid w:val="006826D4"/>
    <w:rsid w:val="00693A2A"/>
    <w:rsid w:val="00693C58"/>
    <w:rsid w:val="006A079F"/>
    <w:rsid w:val="006A1670"/>
    <w:rsid w:val="006A681D"/>
    <w:rsid w:val="006C6A8F"/>
    <w:rsid w:val="006D4345"/>
    <w:rsid w:val="006E5D6B"/>
    <w:rsid w:val="006F1513"/>
    <w:rsid w:val="006F2205"/>
    <w:rsid w:val="00704B6C"/>
    <w:rsid w:val="00706E92"/>
    <w:rsid w:val="00722BAB"/>
    <w:rsid w:val="007540B3"/>
    <w:rsid w:val="007628FF"/>
    <w:rsid w:val="00766FA0"/>
    <w:rsid w:val="00770E02"/>
    <w:rsid w:val="00793CBF"/>
    <w:rsid w:val="007A6C6C"/>
    <w:rsid w:val="007C27D4"/>
    <w:rsid w:val="007C4ED6"/>
    <w:rsid w:val="007C7263"/>
    <w:rsid w:val="007E70FF"/>
    <w:rsid w:val="007F120E"/>
    <w:rsid w:val="007F4A89"/>
    <w:rsid w:val="00801183"/>
    <w:rsid w:val="00815817"/>
    <w:rsid w:val="00824FE6"/>
    <w:rsid w:val="00825911"/>
    <w:rsid w:val="00830589"/>
    <w:rsid w:val="008433AF"/>
    <w:rsid w:val="00846768"/>
    <w:rsid w:val="00857ADA"/>
    <w:rsid w:val="00872AF8"/>
    <w:rsid w:val="008812AA"/>
    <w:rsid w:val="00886640"/>
    <w:rsid w:val="00896508"/>
    <w:rsid w:val="008B4198"/>
    <w:rsid w:val="008D2A03"/>
    <w:rsid w:val="008D3ED1"/>
    <w:rsid w:val="008E2CA9"/>
    <w:rsid w:val="008E409F"/>
    <w:rsid w:val="008E62DA"/>
    <w:rsid w:val="008E786D"/>
    <w:rsid w:val="008F19D3"/>
    <w:rsid w:val="0091204B"/>
    <w:rsid w:val="00917770"/>
    <w:rsid w:val="009201E1"/>
    <w:rsid w:val="00932870"/>
    <w:rsid w:val="00935A79"/>
    <w:rsid w:val="00940945"/>
    <w:rsid w:val="009450B2"/>
    <w:rsid w:val="00950469"/>
    <w:rsid w:val="00950B29"/>
    <w:rsid w:val="0095435F"/>
    <w:rsid w:val="00977990"/>
    <w:rsid w:val="009A183D"/>
    <w:rsid w:val="009A61C7"/>
    <w:rsid w:val="009A6A66"/>
    <w:rsid w:val="009A7317"/>
    <w:rsid w:val="009B2916"/>
    <w:rsid w:val="009C1B7E"/>
    <w:rsid w:val="009C41C8"/>
    <w:rsid w:val="009F016D"/>
    <w:rsid w:val="009F1981"/>
    <w:rsid w:val="00A0145E"/>
    <w:rsid w:val="00A023DE"/>
    <w:rsid w:val="00A030D0"/>
    <w:rsid w:val="00A3717B"/>
    <w:rsid w:val="00A47B94"/>
    <w:rsid w:val="00A71DFB"/>
    <w:rsid w:val="00A74308"/>
    <w:rsid w:val="00A75AB5"/>
    <w:rsid w:val="00A806E4"/>
    <w:rsid w:val="00A82D52"/>
    <w:rsid w:val="00A875DF"/>
    <w:rsid w:val="00A90D77"/>
    <w:rsid w:val="00A95553"/>
    <w:rsid w:val="00A956CF"/>
    <w:rsid w:val="00AB6BC6"/>
    <w:rsid w:val="00AD4D0D"/>
    <w:rsid w:val="00AE60A3"/>
    <w:rsid w:val="00B13550"/>
    <w:rsid w:val="00B13F77"/>
    <w:rsid w:val="00B1786F"/>
    <w:rsid w:val="00B2615D"/>
    <w:rsid w:val="00B35E0F"/>
    <w:rsid w:val="00B455CA"/>
    <w:rsid w:val="00B555E0"/>
    <w:rsid w:val="00B61D2E"/>
    <w:rsid w:val="00B64721"/>
    <w:rsid w:val="00B72767"/>
    <w:rsid w:val="00B753BD"/>
    <w:rsid w:val="00B82B7C"/>
    <w:rsid w:val="00B8397C"/>
    <w:rsid w:val="00B84617"/>
    <w:rsid w:val="00B849C6"/>
    <w:rsid w:val="00B87930"/>
    <w:rsid w:val="00B93CC7"/>
    <w:rsid w:val="00B94997"/>
    <w:rsid w:val="00BA6B0F"/>
    <w:rsid w:val="00BA7CF6"/>
    <w:rsid w:val="00BB155F"/>
    <w:rsid w:val="00BC3939"/>
    <w:rsid w:val="00BE0049"/>
    <w:rsid w:val="00BF255A"/>
    <w:rsid w:val="00C053FE"/>
    <w:rsid w:val="00C63B12"/>
    <w:rsid w:val="00C6431C"/>
    <w:rsid w:val="00C838F8"/>
    <w:rsid w:val="00C87792"/>
    <w:rsid w:val="00CA2F4D"/>
    <w:rsid w:val="00CB64C2"/>
    <w:rsid w:val="00CC2914"/>
    <w:rsid w:val="00CE0DDF"/>
    <w:rsid w:val="00CE5580"/>
    <w:rsid w:val="00CF3146"/>
    <w:rsid w:val="00D01B41"/>
    <w:rsid w:val="00D11214"/>
    <w:rsid w:val="00D34DC5"/>
    <w:rsid w:val="00D42130"/>
    <w:rsid w:val="00D51C51"/>
    <w:rsid w:val="00D55A07"/>
    <w:rsid w:val="00D57A33"/>
    <w:rsid w:val="00D65483"/>
    <w:rsid w:val="00D73143"/>
    <w:rsid w:val="00D75184"/>
    <w:rsid w:val="00D759EC"/>
    <w:rsid w:val="00D76795"/>
    <w:rsid w:val="00D84447"/>
    <w:rsid w:val="00D92775"/>
    <w:rsid w:val="00D96D43"/>
    <w:rsid w:val="00DA0F73"/>
    <w:rsid w:val="00DA0FB1"/>
    <w:rsid w:val="00E01799"/>
    <w:rsid w:val="00E04EFD"/>
    <w:rsid w:val="00E16321"/>
    <w:rsid w:val="00E22DE1"/>
    <w:rsid w:val="00E24F6A"/>
    <w:rsid w:val="00E30420"/>
    <w:rsid w:val="00E326AA"/>
    <w:rsid w:val="00E404D5"/>
    <w:rsid w:val="00E461AC"/>
    <w:rsid w:val="00E76BD7"/>
    <w:rsid w:val="00E77D3F"/>
    <w:rsid w:val="00E82316"/>
    <w:rsid w:val="00E83CD6"/>
    <w:rsid w:val="00E87953"/>
    <w:rsid w:val="00E92271"/>
    <w:rsid w:val="00E97CB1"/>
    <w:rsid w:val="00EA3C9F"/>
    <w:rsid w:val="00EB0C4B"/>
    <w:rsid w:val="00EB1CE3"/>
    <w:rsid w:val="00EC1729"/>
    <w:rsid w:val="00EC3760"/>
    <w:rsid w:val="00ED1335"/>
    <w:rsid w:val="00ED29AE"/>
    <w:rsid w:val="00EE1196"/>
    <w:rsid w:val="00F157E2"/>
    <w:rsid w:val="00F169F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1284</Words>
  <Characters>213</Characters>
  <Application>Microsoft Office Word</Application>
  <DocSecurity>0</DocSecurity>
  <Lines>1</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2021-11-04T00:44:00Z</dcterms:created>
  <dcterms:modified xsi:type="dcterms:W3CDTF">2021-11-04T00:44:00Z</dcterms:modified>
</cp:coreProperties>
</file>