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08" w:rsidRDefault="003549A5" w:rsidP="00CA1E98">
      <w:pPr>
        <w:overflowPunct w:val="0"/>
        <w:jc w:val="righ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95pt;margin-top:-8.3pt;width:66.75pt;height:19.5pt;z-index:251658240;mso-width-relative:margin" stroked="f" strokeweight="3pt">
            <v:shadow color="black" opacity="22937f" origin=",.5" offset="0,.63889mm"/>
            <v:textbox inset="5.85pt,.7pt,5.85pt,.7pt">
              <w:txbxContent>
                <w:p w:rsidR="00CA1E98" w:rsidRDefault="00CA1E98">
                  <w:r>
                    <w:rPr>
                      <w:rFonts w:hint="eastAsia"/>
                    </w:rPr>
                    <w:t>（様式</w:t>
                  </w:r>
                  <w:r>
                    <w:t>６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="00872508">
        <w:rPr>
          <w:rFonts w:ascii="ＭＳ 明朝" w:hAnsi="ＭＳ 明朝" w:hint="eastAsia"/>
          <w:szCs w:val="21"/>
        </w:rPr>
        <w:t xml:space="preserve">　　年　　月　　日</w:t>
      </w:r>
    </w:p>
    <w:p w:rsidR="00872508" w:rsidRPr="005C33A9" w:rsidRDefault="00872508" w:rsidP="00872508">
      <w:pPr>
        <w:overflowPunct w:val="0"/>
        <w:ind w:firstLineChars="3500" w:firstLine="7350"/>
        <w:textAlignment w:val="baseline"/>
        <w:rPr>
          <w:rFonts w:ascii="ＭＳ 明朝" w:hAnsi="ＭＳ 明朝"/>
          <w:szCs w:val="21"/>
        </w:rPr>
      </w:pPr>
    </w:p>
    <w:p w:rsidR="00031874" w:rsidRPr="008E34B1" w:rsidRDefault="003549A5" w:rsidP="00AF2BD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AF2BD9">
        <w:rPr>
          <w:rFonts w:asciiTheme="minorEastAsia" w:eastAsiaTheme="minorEastAsia" w:hAnsiTheme="minorEastAsia" w:hint="eastAsia"/>
          <w:color w:val="000000"/>
          <w:sz w:val="24"/>
        </w:rPr>
        <w:t xml:space="preserve">　　年度</w:t>
      </w:r>
      <w:r w:rsidR="000059B7" w:rsidRPr="008E34B1">
        <w:rPr>
          <w:rFonts w:asciiTheme="minorEastAsia" w:eastAsiaTheme="minorEastAsia" w:hAnsiTheme="minorEastAsia" w:hint="eastAsia"/>
          <w:color w:val="000000"/>
          <w:sz w:val="24"/>
        </w:rPr>
        <w:t>香川県肝炎医療コーディネーター活動状況</w:t>
      </w:r>
      <w:r w:rsidR="00031874" w:rsidRPr="008E34B1">
        <w:rPr>
          <w:rFonts w:asciiTheme="minorEastAsia" w:eastAsiaTheme="minorEastAsia" w:hAnsiTheme="minorEastAsia" w:hint="eastAsia"/>
          <w:color w:val="000000"/>
          <w:sz w:val="24"/>
        </w:rPr>
        <w:t>報告</w:t>
      </w:r>
      <w:r w:rsidR="000059B7" w:rsidRPr="008E34B1">
        <w:rPr>
          <w:rFonts w:asciiTheme="minorEastAsia" w:eastAsiaTheme="minorEastAsia" w:hAnsiTheme="minorEastAsia" w:hint="eastAsia"/>
          <w:color w:val="000000"/>
          <w:sz w:val="24"/>
        </w:rPr>
        <w:t>書</w:t>
      </w:r>
    </w:p>
    <w:p w:rsidR="00DE276F" w:rsidRDefault="00DE276F" w:rsidP="00031874">
      <w:pPr>
        <w:ind w:firstLineChars="2400" w:firstLine="5760"/>
        <w:jc w:val="left"/>
        <w:rPr>
          <w:rFonts w:asciiTheme="majorEastAsia" w:eastAsiaTheme="majorEastAsia" w:hAnsiTheme="majorEastAsia"/>
          <w:sz w:val="24"/>
          <w:szCs w:val="22"/>
        </w:rPr>
      </w:pPr>
    </w:p>
    <w:p w:rsidR="005C33A9" w:rsidRPr="005C33A9" w:rsidRDefault="005C33A9" w:rsidP="005C33A9">
      <w:pPr>
        <w:ind w:firstLineChars="2100" w:firstLine="4410"/>
        <w:rPr>
          <w:rFonts w:asciiTheme="minorEastAsia" w:eastAsiaTheme="minorEastAsia" w:hAnsiTheme="minorEastAsia"/>
          <w:szCs w:val="21"/>
        </w:rPr>
      </w:pPr>
      <w:r w:rsidRPr="005C33A9">
        <w:rPr>
          <w:rFonts w:asciiTheme="minorEastAsia" w:eastAsiaTheme="minorEastAsia" w:hAnsiTheme="minorEastAsia" w:hint="eastAsia"/>
          <w:szCs w:val="21"/>
        </w:rPr>
        <w:t>（〒　　　　 　　　）</w:t>
      </w:r>
    </w:p>
    <w:p w:rsidR="005C33A9" w:rsidRPr="005C33A9" w:rsidRDefault="005C33A9" w:rsidP="005C33A9">
      <w:pPr>
        <w:ind w:firstLineChars="1000" w:firstLine="4200"/>
        <w:rPr>
          <w:rFonts w:asciiTheme="minorEastAsia" w:eastAsiaTheme="minorEastAsia" w:hAnsiTheme="minorEastAsia"/>
          <w:szCs w:val="21"/>
        </w:rPr>
      </w:pPr>
      <w:r w:rsidRPr="003549A5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507630336"/>
        </w:rPr>
        <w:t>所在</w:t>
      </w:r>
      <w:r w:rsidRPr="003549A5">
        <w:rPr>
          <w:rFonts w:asciiTheme="minorEastAsia" w:eastAsiaTheme="minorEastAsia" w:hAnsiTheme="minorEastAsia" w:hint="eastAsia"/>
          <w:kern w:val="0"/>
          <w:szCs w:val="21"/>
          <w:fitText w:val="1050" w:id="1507630336"/>
        </w:rPr>
        <w:t>地</w:t>
      </w:r>
    </w:p>
    <w:p w:rsidR="003549A5" w:rsidRPr="005C33A9" w:rsidRDefault="005C33A9" w:rsidP="003549A5">
      <w:pPr>
        <w:spacing w:beforeLines="50" w:before="160"/>
        <w:ind w:firstLineChars="2000" w:firstLine="4200"/>
        <w:rPr>
          <w:rFonts w:asciiTheme="minorEastAsia" w:eastAsiaTheme="minorEastAsia" w:hAnsiTheme="minorEastAsia" w:hint="eastAsia"/>
          <w:szCs w:val="21"/>
        </w:rPr>
      </w:pPr>
      <w:r w:rsidRPr="005C33A9">
        <w:rPr>
          <w:rFonts w:asciiTheme="minorEastAsia" w:eastAsiaTheme="minorEastAsia" w:hAnsiTheme="minorEastAsia" w:hint="eastAsia"/>
          <w:kern w:val="0"/>
          <w:szCs w:val="21"/>
        </w:rPr>
        <w:t>所属機関名</w:t>
      </w:r>
    </w:p>
    <w:tbl>
      <w:tblPr>
        <w:tblpPr w:leftFromText="142" w:rightFromText="142" w:vertAnchor="text" w:horzAnchor="margin" w:tblpY="8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325"/>
        <w:gridCol w:w="2613"/>
      </w:tblGrid>
      <w:tr w:rsidR="000178DD" w:rsidRPr="003D3854" w:rsidTr="000178DD">
        <w:tc>
          <w:tcPr>
            <w:tcW w:w="2093" w:type="dxa"/>
            <w:shd w:val="clear" w:color="auto" w:fill="auto"/>
          </w:tcPr>
          <w:p w:rsidR="000178DD" w:rsidRPr="00CA1E98" w:rsidRDefault="000178DD" w:rsidP="000178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E98">
              <w:rPr>
                <w:rFonts w:ascii="ＭＳ ゴシック" w:eastAsia="ＭＳ ゴシック" w:hAnsi="ＭＳ ゴシック" w:hint="eastAsia"/>
                <w:szCs w:val="21"/>
              </w:rPr>
              <w:t>事項</w:t>
            </w:r>
          </w:p>
        </w:tc>
        <w:tc>
          <w:tcPr>
            <w:tcW w:w="5325" w:type="dxa"/>
            <w:shd w:val="clear" w:color="auto" w:fill="auto"/>
          </w:tcPr>
          <w:p w:rsidR="000178DD" w:rsidRPr="00CA1E98" w:rsidRDefault="000178DD" w:rsidP="000178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E98">
              <w:rPr>
                <w:rFonts w:ascii="ＭＳ ゴシック" w:eastAsia="ＭＳ ゴシック" w:hAnsi="ＭＳ ゴシック" w:hint="eastAsia"/>
                <w:szCs w:val="21"/>
              </w:rPr>
              <w:t>報告内容</w:t>
            </w:r>
          </w:p>
        </w:tc>
        <w:tc>
          <w:tcPr>
            <w:tcW w:w="2613" w:type="dxa"/>
            <w:shd w:val="clear" w:color="auto" w:fill="auto"/>
          </w:tcPr>
          <w:p w:rsidR="000178DD" w:rsidRPr="00CA1E98" w:rsidRDefault="000178DD" w:rsidP="000178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1E98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178DD" w:rsidRPr="003D3854" w:rsidTr="000178DD"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B471E0" w:rsidRPr="00526ADE">
              <w:rPr>
                <w:rFonts w:ascii="ＭＳ ゴシック" w:eastAsia="ＭＳ ゴシック" w:hAnsi="ＭＳ ゴシック" w:hint="eastAsia"/>
                <w:szCs w:val="21"/>
              </w:rPr>
              <w:t>コーディネーター配置場所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【配置場所（相談窓口）】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trike/>
                <w:szCs w:val="21"/>
              </w:rPr>
            </w:pP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8DD" w:rsidRPr="003D3854" w:rsidTr="000178DD"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②肝炎の相談業務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【実施の可否】　　　実施　　／　実施していない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【主な相談内容】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（治療、医療費助成、就労に関すること、肝炎訴訟等）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8DD" w:rsidRPr="003D3854" w:rsidTr="000178DD">
        <w:trPr>
          <w:trHeight w:val="730"/>
        </w:trPr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③肝炎の啓発実施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【実施の可否】　　　実施　　／　実施していない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【啓発対象者数】　　　　　　　　　　　　　　人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【実施方法】　　　（資料配付、説明会、他）</w:t>
            </w: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8DD" w:rsidRPr="003D3854" w:rsidTr="000178DD"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④肝炎ウイルス検査の受検勧奨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【実施の可否】　　　実施　　／　実施していない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【実施期間】　　　　　年　　月　～　　年　　月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【勧奨実施者数】　　　　　　　　　　　　　　人</w:t>
            </w: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8DD" w:rsidRPr="003D3854" w:rsidTr="000178DD"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⑤肝炎ウイルス陽性者に対する受診勧奨・フォローアップ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【実施の可否】　　実施　　／　実施していない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【実施期間】　　　　　年　　月　～　　年　　月</w:t>
            </w:r>
          </w:p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【受診勧奨及びフォローアップ実施者数】　　　人</w:t>
            </w: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78DD" w:rsidRPr="003D3854" w:rsidTr="003549A5">
        <w:trPr>
          <w:trHeight w:val="1720"/>
        </w:trPr>
        <w:tc>
          <w:tcPr>
            <w:tcW w:w="2093" w:type="dxa"/>
            <w:shd w:val="clear" w:color="auto" w:fill="auto"/>
          </w:tcPr>
          <w:p w:rsidR="000178DD" w:rsidRPr="00526ADE" w:rsidRDefault="000178DD" w:rsidP="000178DD">
            <w:pPr>
              <w:rPr>
                <w:rFonts w:ascii="ＭＳ ゴシック" w:eastAsia="ＭＳ ゴシック" w:hAnsi="ＭＳ ゴシック"/>
                <w:szCs w:val="21"/>
              </w:rPr>
            </w:pPr>
            <w:r w:rsidRPr="00526ADE">
              <w:rPr>
                <w:rFonts w:ascii="ＭＳ ゴシック" w:eastAsia="ＭＳ ゴシック" w:hAnsi="ＭＳ ゴシック" w:hint="eastAsia"/>
                <w:szCs w:val="21"/>
              </w:rPr>
              <w:t>⑥その他</w:t>
            </w:r>
          </w:p>
        </w:tc>
        <w:tc>
          <w:tcPr>
            <w:tcW w:w="5325" w:type="dxa"/>
            <w:shd w:val="clear" w:color="auto" w:fill="auto"/>
          </w:tcPr>
          <w:p w:rsidR="000178DD" w:rsidRPr="00526ADE" w:rsidRDefault="000178DD" w:rsidP="000178DD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13" w:type="dxa"/>
            <w:shd w:val="clear" w:color="auto" w:fill="auto"/>
          </w:tcPr>
          <w:p w:rsidR="000178DD" w:rsidRPr="00526ADE" w:rsidRDefault="000178DD" w:rsidP="000178DD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6AD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※上記①～⑤のいずれにも該当しない活動を実施した場合は、「⑥その他」の欄にその活動内容を記載すること。</w:t>
            </w:r>
          </w:p>
        </w:tc>
      </w:tr>
    </w:tbl>
    <w:p w:rsidR="003549A5" w:rsidRDefault="005C33A9" w:rsidP="003549A5">
      <w:pPr>
        <w:spacing w:beforeLines="50" w:before="160"/>
        <w:ind w:firstLineChars="2000" w:firstLine="4200"/>
        <w:rPr>
          <w:rFonts w:ascii="ＭＳ 明朝" w:hAnsi="ＭＳ 明朝"/>
          <w:sz w:val="18"/>
          <w:szCs w:val="18"/>
        </w:rPr>
      </w:pPr>
      <w:r w:rsidRPr="00526ADE">
        <w:rPr>
          <w:rFonts w:asciiTheme="minorEastAsia" w:eastAsiaTheme="minorEastAsia" w:hAnsiTheme="minorEastAsia" w:hint="eastAsia"/>
          <w:szCs w:val="21"/>
        </w:rPr>
        <w:t>氏</w:t>
      </w:r>
      <w:r w:rsidR="00B471E0" w:rsidRPr="00526ADE">
        <w:rPr>
          <w:rFonts w:asciiTheme="minorEastAsia" w:eastAsiaTheme="minorEastAsia" w:hAnsiTheme="minorEastAsia" w:hint="eastAsia"/>
          <w:szCs w:val="21"/>
        </w:rPr>
        <w:t xml:space="preserve">　　　名</w:t>
      </w:r>
      <w:r w:rsidR="00B471E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5C33A9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3549A5" w:rsidRPr="003549A5" w:rsidRDefault="003549A5" w:rsidP="003549A5">
      <w:pPr>
        <w:rPr>
          <w:rFonts w:ascii="ＭＳ 明朝" w:hAnsi="ＭＳ 明朝"/>
          <w:sz w:val="18"/>
          <w:szCs w:val="18"/>
        </w:rPr>
      </w:pPr>
    </w:p>
    <w:p w:rsidR="003549A5" w:rsidRDefault="003549A5" w:rsidP="003549A5">
      <w:pPr>
        <w:spacing w:beforeLines="50" w:before="160"/>
        <w:rPr>
          <w:rFonts w:ascii="ＭＳ 明朝" w:hAnsi="ＭＳ 明朝"/>
          <w:sz w:val="18"/>
          <w:szCs w:val="18"/>
        </w:rPr>
      </w:pPr>
      <w:r w:rsidRPr="003549A5">
        <w:rPr>
          <w:rFonts w:ascii="ＭＳ 明朝" w:hAnsi="ＭＳ 明朝" w:hint="eastAsia"/>
          <w:sz w:val="18"/>
          <w:szCs w:val="18"/>
        </w:rPr>
        <w:t>（注）相談、啓発、勧奨を実施した範囲に応じて作成するものとする。この際、各人員については、報告可能な範囲</w:t>
      </w:r>
    </w:p>
    <w:p w:rsidR="003549A5" w:rsidRPr="003549A5" w:rsidRDefault="003549A5" w:rsidP="003549A5">
      <w:pPr>
        <w:rPr>
          <w:rFonts w:ascii="ＭＳ 明朝" w:hAnsi="ＭＳ 明朝"/>
          <w:sz w:val="18"/>
          <w:szCs w:val="18"/>
        </w:rPr>
      </w:pPr>
      <w:r w:rsidRPr="003549A5">
        <w:rPr>
          <w:rFonts w:ascii="ＭＳ 明朝" w:hAnsi="ＭＳ 明朝" w:hint="eastAsia"/>
          <w:sz w:val="18"/>
          <w:szCs w:val="18"/>
        </w:rPr>
        <w:t>で記載するものとし、注記すべき点があれば備考欄に記載のこと。</w:t>
      </w:r>
      <w:bookmarkStart w:id="0" w:name="_GoBack"/>
      <w:bookmarkEnd w:id="0"/>
    </w:p>
    <w:sectPr w:rsidR="003549A5" w:rsidRPr="003549A5" w:rsidSect="003549A5">
      <w:footerReference w:type="even" r:id="rId8"/>
      <w:pgSz w:w="11906" w:h="16838" w:code="9"/>
      <w:pgMar w:top="1021" w:right="1021" w:bottom="567" w:left="1021" w:header="851" w:footer="7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C3" w:rsidRDefault="00730CC3">
      <w:r>
        <w:separator/>
      </w:r>
    </w:p>
  </w:endnote>
  <w:endnote w:type="continuationSeparator" w:id="0">
    <w:p w:rsidR="00730CC3" w:rsidRDefault="00730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32" w:rsidRDefault="007D6632" w:rsidP="00D65F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632" w:rsidRDefault="007D6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C3" w:rsidRDefault="00730CC3">
      <w:r>
        <w:separator/>
      </w:r>
    </w:p>
  </w:footnote>
  <w:footnote w:type="continuationSeparator" w:id="0">
    <w:p w:rsidR="00730CC3" w:rsidRDefault="00730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1F8"/>
    <w:multiLevelType w:val="hybridMultilevel"/>
    <w:tmpl w:val="4A1EC020"/>
    <w:lvl w:ilvl="0" w:tplc="8DFECEC8">
      <w:start w:val="2"/>
      <w:numFmt w:val="bullet"/>
      <w:lvlText w:val="・"/>
      <w:lvlJc w:val="left"/>
      <w:pPr>
        <w:tabs>
          <w:tab w:val="num" w:pos="451"/>
        </w:tabs>
        <w:ind w:left="4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E3B97"/>
    <w:multiLevelType w:val="hybridMultilevel"/>
    <w:tmpl w:val="56545354"/>
    <w:lvl w:ilvl="0" w:tplc="AE1C16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7E4404"/>
    <w:multiLevelType w:val="hybridMultilevel"/>
    <w:tmpl w:val="CD304546"/>
    <w:lvl w:ilvl="0" w:tplc="FCA4C2A6">
      <w:start w:val="1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247D0B"/>
    <w:multiLevelType w:val="hybridMultilevel"/>
    <w:tmpl w:val="10747A9A"/>
    <w:lvl w:ilvl="0" w:tplc="B602FAE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793A7B6E"/>
    <w:multiLevelType w:val="hybridMultilevel"/>
    <w:tmpl w:val="F9A24B1A"/>
    <w:lvl w:ilvl="0" w:tplc="7F7049C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81" style="mso-width-relative:margin">
      <v:stroke endarrow="open" weight="3pt"/>
      <v:shadow on="t" color="black" opacity="22937f" origin=",.5" offset="0,.63889mm"/>
      <v:textbox inset="5.85pt,.7pt,5.85pt,.7pt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3E"/>
    <w:rsid w:val="000059B7"/>
    <w:rsid w:val="000178DD"/>
    <w:rsid w:val="00021489"/>
    <w:rsid w:val="00027BF0"/>
    <w:rsid w:val="00031874"/>
    <w:rsid w:val="00033F6C"/>
    <w:rsid w:val="000532C7"/>
    <w:rsid w:val="00053ECB"/>
    <w:rsid w:val="0005586F"/>
    <w:rsid w:val="00060996"/>
    <w:rsid w:val="0008618D"/>
    <w:rsid w:val="000A1BFA"/>
    <w:rsid w:val="000A7686"/>
    <w:rsid w:val="000B2F12"/>
    <w:rsid w:val="000C166E"/>
    <w:rsid w:val="000C52B3"/>
    <w:rsid w:val="000D3DF8"/>
    <w:rsid w:val="000E7BE1"/>
    <w:rsid w:val="000F332A"/>
    <w:rsid w:val="000F7586"/>
    <w:rsid w:val="001112DE"/>
    <w:rsid w:val="0011239B"/>
    <w:rsid w:val="00114435"/>
    <w:rsid w:val="001167B4"/>
    <w:rsid w:val="00132C69"/>
    <w:rsid w:val="00132EF2"/>
    <w:rsid w:val="0013319D"/>
    <w:rsid w:val="00137DD1"/>
    <w:rsid w:val="001475C6"/>
    <w:rsid w:val="0015211E"/>
    <w:rsid w:val="00163AE4"/>
    <w:rsid w:val="00171B54"/>
    <w:rsid w:val="00174F70"/>
    <w:rsid w:val="00175A71"/>
    <w:rsid w:val="00176A69"/>
    <w:rsid w:val="00177C00"/>
    <w:rsid w:val="001903C6"/>
    <w:rsid w:val="001917DF"/>
    <w:rsid w:val="001A085E"/>
    <w:rsid w:val="001A3292"/>
    <w:rsid w:val="001B17D1"/>
    <w:rsid w:val="001C292C"/>
    <w:rsid w:val="001D0725"/>
    <w:rsid w:val="001D4620"/>
    <w:rsid w:val="001D7548"/>
    <w:rsid w:val="001F1B19"/>
    <w:rsid w:val="001F3782"/>
    <w:rsid w:val="002144AB"/>
    <w:rsid w:val="00216DC3"/>
    <w:rsid w:val="00227626"/>
    <w:rsid w:val="00254185"/>
    <w:rsid w:val="00271BDB"/>
    <w:rsid w:val="00276CBE"/>
    <w:rsid w:val="0028064E"/>
    <w:rsid w:val="0028671A"/>
    <w:rsid w:val="002D0F4E"/>
    <w:rsid w:val="002E450B"/>
    <w:rsid w:val="002F18DC"/>
    <w:rsid w:val="003013B0"/>
    <w:rsid w:val="003018A3"/>
    <w:rsid w:val="003156FA"/>
    <w:rsid w:val="0032059F"/>
    <w:rsid w:val="003212AD"/>
    <w:rsid w:val="003252C2"/>
    <w:rsid w:val="003331F6"/>
    <w:rsid w:val="00343418"/>
    <w:rsid w:val="00343C75"/>
    <w:rsid w:val="0034723A"/>
    <w:rsid w:val="003549A5"/>
    <w:rsid w:val="003801E9"/>
    <w:rsid w:val="00390BDC"/>
    <w:rsid w:val="00392D43"/>
    <w:rsid w:val="003B6BB4"/>
    <w:rsid w:val="003C40B0"/>
    <w:rsid w:val="003D1212"/>
    <w:rsid w:val="003D3854"/>
    <w:rsid w:val="003D6464"/>
    <w:rsid w:val="003F01FC"/>
    <w:rsid w:val="003F7479"/>
    <w:rsid w:val="00422899"/>
    <w:rsid w:val="004312BE"/>
    <w:rsid w:val="004320F1"/>
    <w:rsid w:val="004336CA"/>
    <w:rsid w:val="004338C3"/>
    <w:rsid w:val="004549C9"/>
    <w:rsid w:val="0045643C"/>
    <w:rsid w:val="00465997"/>
    <w:rsid w:val="00476B4A"/>
    <w:rsid w:val="00485CB3"/>
    <w:rsid w:val="00485D53"/>
    <w:rsid w:val="004B50A8"/>
    <w:rsid w:val="004B587C"/>
    <w:rsid w:val="004C1757"/>
    <w:rsid w:val="004C5382"/>
    <w:rsid w:val="004D5A97"/>
    <w:rsid w:val="004D6DFF"/>
    <w:rsid w:val="004E0FF6"/>
    <w:rsid w:val="004E2A7D"/>
    <w:rsid w:val="004E2C79"/>
    <w:rsid w:val="004E60B8"/>
    <w:rsid w:val="004F0A6C"/>
    <w:rsid w:val="004F7BE0"/>
    <w:rsid w:val="0050162C"/>
    <w:rsid w:val="00507AFF"/>
    <w:rsid w:val="00516F29"/>
    <w:rsid w:val="0052535E"/>
    <w:rsid w:val="00526ADE"/>
    <w:rsid w:val="00545D52"/>
    <w:rsid w:val="00555F0B"/>
    <w:rsid w:val="00556A41"/>
    <w:rsid w:val="00566176"/>
    <w:rsid w:val="005712B9"/>
    <w:rsid w:val="00572AB2"/>
    <w:rsid w:val="00577565"/>
    <w:rsid w:val="005A0A70"/>
    <w:rsid w:val="005A2522"/>
    <w:rsid w:val="005A2FD3"/>
    <w:rsid w:val="005B5E9F"/>
    <w:rsid w:val="005C33A9"/>
    <w:rsid w:val="005D460F"/>
    <w:rsid w:val="005F070D"/>
    <w:rsid w:val="00604DE8"/>
    <w:rsid w:val="00620C28"/>
    <w:rsid w:val="00630E2E"/>
    <w:rsid w:val="00635F82"/>
    <w:rsid w:val="00641D90"/>
    <w:rsid w:val="00642A76"/>
    <w:rsid w:val="00652EDE"/>
    <w:rsid w:val="006545D8"/>
    <w:rsid w:val="00666E0D"/>
    <w:rsid w:val="0067574A"/>
    <w:rsid w:val="0069138A"/>
    <w:rsid w:val="006A20A9"/>
    <w:rsid w:val="006A3645"/>
    <w:rsid w:val="006C014A"/>
    <w:rsid w:val="006C21B2"/>
    <w:rsid w:val="006C2634"/>
    <w:rsid w:val="006C5B3E"/>
    <w:rsid w:val="006E1677"/>
    <w:rsid w:val="006F0C77"/>
    <w:rsid w:val="006F0DBC"/>
    <w:rsid w:val="006F3DEB"/>
    <w:rsid w:val="00704CE6"/>
    <w:rsid w:val="007062D1"/>
    <w:rsid w:val="0071416E"/>
    <w:rsid w:val="0071679F"/>
    <w:rsid w:val="00717179"/>
    <w:rsid w:val="00730CC3"/>
    <w:rsid w:val="0073195A"/>
    <w:rsid w:val="007343C0"/>
    <w:rsid w:val="0073653E"/>
    <w:rsid w:val="00743AE6"/>
    <w:rsid w:val="00750707"/>
    <w:rsid w:val="007566CB"/>
    <w:rsid w:val="0076523C"/>
    <w:rsid w:val="00770ABC"/>
    <w:rsid w:val="007818AF"/>
    <w:rsid w:val="00783430"/>
    <w:rsid w:val="00791156"/>
    <w:rsid w:val="00791E24"/>
    <w:rsid w:val="00793DB3"/>
    <w:rsid w:val="007A04C8"/>
    <w:rsid w:val="007A4B63"/>
    <w:rsid w:val="007B2FE7"/>
    <w:rsid w:val="007B6F95"/>
    <w:rsid w:val="007C5EB4"/>
    <w:rsid w:val="007C6F30"/>
    <w:rsid w:val="007D0136"/>
    <w:rsid w:val="007D5B7B"/>
    <w:rsid w:val="007D6632"/>
    <w:rsid w:val="007E2041"/>
    <w:rsid w:val="007F5747"/>
    <w:rsid w:val="00812B3D"/>
    <w:rsid w:val="00826792"/>
    <w:rsid w:val="008279AD"/>
    <w:rsid w:val="00835EB1"/>
    <w:rsid w:val="00844AF9"/>
    <w:rsid w:val="008602FF"/>
    <w:rsid w:val="00862D76"/>
    <w:rsid w:val="00870EE4"/>
    <w:rsid w:val="008716E8"/>
    <w:rsid w:val="008722BA"/>
    <w:rsid w:val="00872508"/>
    <w:rsid w:val="008772AD"/>
    <w:rsid w:val="00887B0C"/>
    <w:rsid w:val="00887E47"/>
    <w:rsid w:val="0089266D"/>
    <w:rsid w:val="008933CB"/>
    <w:rsid w:val="008B04D6"/>
    <w:rsid w:val="008B3640"/>
    <w:rsid w:val="008B4FFD"/>
    <w:rsid w:val="008B7B1B"/>
    <w:rsid w:val="008B7CA6"/>
    <w:rsid w:val="008E34B1"/>
    <w:rsid w:val="008F6AAD"/>
    <w:rsid w:val="00901618"/>
    <w:rsid w:val="00910A11"/>
    <w:rsid w:val="00913948"/>
    <w:rsid w:val="00924704"/>
    <w:rsid w:val="00927452"/>
    <w:rsid w:val="009407F7"/>
    <w:rsid w:val="009518EE"/>
    <w:rsid w:val="00954C49"/>
    <w:rsid w:val="00957F0B"/>
    <w:rsid w:val="00962835"/>
    <w:rsid w:val="00962CC1"/>
    <w:rsid w:val="00974C3E"/>
    <w:rsid w:val="00976402"/>
    <w:rsid w:val="009A0BF0"/>
    <w:rsid w:val="009B5882"/>
    <w:rsid w:val="009B5A80"/>
    <w:rsid w:val="009C5EAE"/>
    <w:rsid w:val="009E7664"/>
    <w:rsid w:val="009F0CD8"/>
    <w:rsid w:val="009F24EE"/>
    <w:rsid w:val="009F396C"/>
    <w:rsid w:val="00A01E7A"/>
    <w:rsid w:val="00A02777"/>
    <w:rsid w:val="00A05114"/>
    <w:rsid w:val="00A07D88"/>
    <w:rsid w:val="00A1308D"/>
    <w:rsid w:val="00A377F2"/>
    <w:rsid w:val="00A41B33"/>
    <w:rsid w:val="00A521A2"/>
    <w:rsid w:val="00A6760C"/>
    <w:rsid w:val="00A844BE"/>
    <w:rsid w:val="00A905D2"/>
    <w:rsid w:val="00AA38FE"/>
    <w:rsid w:val="00AC09D2"/>
    <w:rsid w:val="00AD4509"/>
    <w:rsid w:val="00AD4628"/>
    <w:rsid w:val="00AE35CA"/>
    <w:rsid w:val="00AF2BD9"/>
    <w:rsid w:val="00B0468E"/>
    <w:rsid w:val="00B1299E"/>
    <w:rsid w:val="00B21AE9"/>
    <w:rsid w:val="00B24AAD"/>
    <w:rsid w:val="00B31241"/>
    <w:rsid w:val="00B32088"/>
    <w:rsid w:val="00B36936"/>
    <w:rsid w:val="00B471E0"/>
    <w:rsid w:val="00B504F6"/>
    <w:rsid w:val="00B50F73"/>
    <w:rsid w:val="00B536F0"/>
    <w:rsid w:val="00B63211"/>
    <w:rsid w:val="00B65D25"/>
    <w:rsid w:val="00B9618F"/>
    <w:rsid w:val="00BA1AAD"/>
    <w:rsid w:val="00BA404B"/>
    <w:rsid w:val="00BC0C65"/>
    <w:rsid w:val="00BC1C4E"/>
    <w:rsid w:val="00BC3BA3"/>
    <w:rsid w:val="00BC4293"/>
    <w:rsid w:val="00BE2C36"/>
    <w:rsid w:val="00BE3486"/>
    <w:rsid w:val="00BF2333"/>
    <w:rsid w:val="00BF25AA"/>
    <w:rsid w:val="00C03C0B"/>
    <w:rsid w:val="00C04766"/>
    <w:rsid w:val="00C174AB"/>
    <w:rsid w:val="00C21C3C"/>
    <w:rsid w:val="00C32B72"/>
    <w:rsid w:val="00C500C9"/>
    <w:rsid w:val="00C63117"/>
    <w:rsid w:val="00C657F8"/>
    <w:rsid w:val="00C74348"/>
    <w:rsid w:val="00C774AC"/>
    <w:rsid w:val="00C83BF2"/>
    <w:rsid w:val="00C86593"/>
    <w:rsid w:val="00C92924"/>
    <w:rsid w:val="00CA1E98"/>
    <w:rsid w:val="00CA56D7"/>
    <w:rsid w:val="00CA6C27"/>
    <w:rsid w:val="00CB558E"/>
    <w:rsid w:val="00CC7C7F"/>
    <w:rsid w:val="00CD277F"/>
    <w:rsid w:val="00CE7DDD"/>
    <w:rsid w:val="00CF3CED"/>
    <w:rsid w:val="00D03A1A"/>
    <w:rsid w:val="00D05654"/>
    <w:rsid w:val="00D15D85"/>
    <w:rsid w:val="00D3212C"/>
    <w:rsid w:val="00D45347"/>
    <w:rsid w:val="00D55789"/>
    <w:rsid w:val="00D57E73"/>
    <w:rsid w:val="00D62C78"/>
    <w:rsid w:val="00D65F5C"/>
    <w:rsid w:val="00D672A7"/>
    <w:rsid w:val="00D67BD6"/>
    <w:rsid w:val="00D73488"/>
    <w:rsid w:val="00D73DCA"/>
    <w:rsid w:val="00D86469"/>
    <w:rsid w:val="00DA193B"/>
    <w:rsid w:val="00DA4CF0"/>
    <w:rsid w:val="00DA61A2"/>
    <w:rsid w:val="00DD4480"/>
    <w:rsid w:val="00DE276F"/>
    <w:rsid w:val="00DF3972"/>
    <w:rsid w:val="00DF51F5"/>
    <w:rsid w:val="00E01796"/>
    <w:rsid w:val="00E02B18"/>
    <w:rsid w:val="00E15FE7"/>
    <w:rsid w:val="00E22256"/>
    <w:rsid w:val="00E267E0"/>
    <w:rsid w:val="00E41B02"/>
    <w:rsid w:val="00E52023"/>
    <w:rsid w:val="00E61CDF"/>
    <w:rsid w:val="00E703E6"/>
    <w:rsid w:val="00E73E8D"/>
    <w:rsid w:val="00E7419C"/>
    <w:rsid w:val="00E84091"/>
    <w:rsid w:val="00E9401C"/>
    <w:rsid w:val="00EA3FFC"/>
    <w:rsid w:val="00EB1A49"/>
    <w:rsid w:val="00EC16E8"/>
    <w:rsid w:val="00ED1DBC"/>
    <w:rsid w:val="00ED315F"/>
    <w:rsid w:val="00ED3427"/>
    <w:rsid w:val="00EE6291"/>
    <w:rsid w:val="00EE7EF7"/>
    <w:rsid w:val="00F174B4"/>
    <w:rsid w:val="00F20EF3"/>
    <w:rsid w:val="00F21294"/>
    <w:rsid w:val="00F23302"/>
    <w:rsid w:val="00F36201"/>
    <w:rsid w:val="00F42D05"/>
    <w:rsid w:val="00F460A7"/>
    <w:rsid w:val="00F511E3"/>
    <w:rsid w:val="00F628D7"/>
    <w:rsid w:val="00F70897"/>
    <w:rsid w:val="00F82D62"/>
    <w:rsid w:val="00F90645"/>
    <w:rsid w:val="00F975A2"/>
    <w:rsid w:val="00FA1CCB"/>
    <w:rsid w:val="00FA7203"/>
    <w:rsid w:val="00FC16FE"/>
    <w:rsid w:val="00FC4C51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width-relative:margin">
      <v:stroke endarrow="open" weight="3pt"/>
      <v:shadow on="t" color="black" opacity="22937f" origin=",.5" offset="0,.63889mm"/>
      <v:textbox inset="5.85pt,.7pt,5.85pt,.7pt"/>
      <o:colormenu v:ext="edit" strokecolor="none" shadowcolor="none"/>
    </o:shapedefaults>
    <o:shapelayout v:ext="edit">
      <o:idmap v:ext="edit" data="1"/>
    </o:shapelayout>
  </w:shapeDefaults>
  <w:decimalSymbol w:val="."/>
  <w:listSeparator w:val=","/>
  <w14:docId w14:val="7756FEF8"/>
  <w15:chartTrackingRefBased/>
  <w15:docId w15:val="{DCC40C4F-14CF-4A91-B2FC-592C2084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377F2"/>
    <w:rPr>
      <w:sz w:val="18"/>
      <w:szCs w:val="18"/>
    </w:rPr>
  </w:style>
  <w:style w:type="paragraph" w:styleId="a5">
    <w:name w:val="annotation text"/>
    <w:basedOn w:val="a"/>
    <w:semiHidden/>
    <w:rsid w:val="00A377F2"/>
    <w:pPr>
      <w:jc w:val="left"/>
    </w:pPr>
  </w:style>
  <w:style w:type="paragraph" w:styleId="a6">
    <w:name w:val="annotation subject"/>
    <w:basedOn w:val="a5"/>
    <w:next w:val="a5"/>
    <w:semiHidden/>
    <w:rsid w:val="00A377F2"/>
    <w:rPr>
      <w:b/>
      <w:bCs/>
    </w:rPr>
  </w:style>
  <w:style w:type="paragraph" w:styleId="a7">
    <w:name w:val="footer"/>
    <w:basedOn w:val="a"/>
    <w:rsid w:val="00A844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844BE"/>
  </w:style>
  <w:style w:type="paragraph" w:styleId="a9">
    <w:name w:val="header"/>
    <w:basedOn w:val="a"/>
    <w:rsid w:val="007343C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630E2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30E2E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a"/>
    <w:uiPriority w:val="59"/>
    <w:rsid w:val="00031874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88A3C-AF2A-40CB-92FD-401C5F0F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７２週投与、自己負担額決定の際の所得捕捉方法、について、運用改善に係る、事務手続き　（案）</vt:lpstr>
      <vt:lpstr>７２週投与、自己負担額決定の際の所得捕捉方法、について、運用改善に係る、事務手続き　（案）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７２週投与、自己負担額決定の際の所得捕捉方法、について、運用改善に係る、事務手続き　（案）</dc:title>
  <dc:subject/>
  <dc:creator>厚生労働省ネットワークシステム</dc:creator>
  <cp:keywords/>
  <cp:lastModifiedBy>SG19500のC20-3883</cp:lastModifiedBy>
  <cp:revision>20</cp:revision>
  <cp:lastPrinted>2017-10-06T10:32:00Z</cp:lastPrinted>
  <dcterms:created xsi:type="dcterms:W3CDTF">2017-06-02T12:46:00Z</dcterms:created>
  <dcterms:modified xsi:type="dcterms:W3CDTF">2021-10-11T01:53:00Z</dcterms:modified>
</cp:coreProperties>
</file>