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8B4" w:rsidRPr="006828B4" w:rsidRDefault="00875619" w:rsidP="00CC166F">
      <w:pPr>
        <w:pStyle w:val="Default"/>
        <w:rPr>
          <w:color w:val="auto"/>
        </w:rPr>
      </w:pPr>
      <w:bookmarkStart w:id="0" w:name="_GoBack"/>
      <w:bookmarkEnd w:id="0"/>
      <w:r>
        <w:rPr>
          <w:rFonts w:hint="eastAsia"/>
          <w:color w:val="auto"/>
          <w:sz w:val="23"/>
          <w:szCs w:val="23"/>
        </w:rPr>
        <w:t>（</w:t>
      </w:r>
      <w:r w:rsidR="00BB0ED5">
        <w:rPr>
          <w:rFonts w:hint="eastAsia"/>
          <w:color w:val="auto"/>
          <w:sz w:val="23"/>
          <w:szCs w:val="23"/>
        </w:rPr>
        <w:t>別紙</w:t>
      </w:r>
      <w:r w:rsidR="006828B4">
        <w:rPr>
          <w:rFonts w:hint="eastAsia"/>
          <w:color w:val="auto"/>
          <w:sz w:val="23"/>
          <w:szCs w:val="23"/>
        </w:rPr>
        <w:t>４</w:t>
      </w:r>
      <w:r>
        <w:rPr>
          <w:rFonts w:hint="eastAsia"/>
          <w:color w:val="auto"/>
          <w:sz w:val="23"/>
          <w:szCs w:val="23"/>
        </w:rPr>
        <w:t>）</w:t>
      </w:r>
    </w:p>
    <w:p w:rsidR="00063F31" w:rsidRPr="00875619" w:rsidRDefault="00CC166F" w:rsidP="00875619">
      <w:pPr>
        <w:pStyle w:val="Default"/>
        <w:jc w:val="center"/>
        <w:rPr>
          <w:rFonts w:hAnsi="ＭＳ ゴシック"/>
          <w:b/>
          <w:color w:val="auto"/>
          <w:sz w:val="28"/>
          <w:szCs w:val="28"/>
        </w:rPr>
      </w:pPr>
      <w:r w:rsidRPr="00875619">
        <w:rPr>
          <w:rFonts w:hAnsi="ＭＳ ゴシック" w:hint="eastAsia"/>
          <w:b/>
          <w:color w:val="auto"/>
          <w:sz w:val="28"/>
          <w:szCs w:val="28"/>
        </w:rPr>
        <w:t>筆記試験事務規程</w:t>
      </w:r>
      <w:r w:rsidR="00BB0ED5">
        <w:rPr>
          <w:rFonts w:hAnsi="ＭＳ ゴシック" w:hint="eastAsia"/>
          <w:b/>
          <w:color w:val="auto"/>
          <w:sz w:val="28"/>
          <w:szCs w:val="28"/>
        </w:rPr>
        <w:t>（参考例）</w:t>
      </w:r>
    </w:p>
    <w:p w:rsidR="00CC166F" w:rsidRPr="00595CDD" w:rsidRDefault="00CC166F" w:rsidP="00CC166F">
      <w:pPr>
        <w:pStyle w:val="Default"/>
        <w:rPr>
          <w:color w:val="auto"/>
          <w:sz w:val="23"/>
          <w:szCs w:val="23"/>
        </w:rPr>
      </w:pPr>
      <w:r w:rsidRPr="00595CDD">
        <w:rPr>
          <w:rFonts w:hint="eastAsia"/>
          <w:color w:val="auto"/>
          <w:sz w:val="23"/>
          <w:szCs w:val="23"/>
        </w:rPr>
        <w:t>第一章</w:t>
      </w:r>
      <w:r w:rsidRPr="00595CDD">
        <w:rPr>
          <w:color w:val="auto"/>
          <w:sz w:val="23"/>
          <w:szCs w:val="23"/>
        </w:rPr>
        <w:t xml:space="preserve"> </w:t>
      </w:r>
      <w:r w:rsidRPr="00595CDD">
        <w:rPr>
          <w:rFonts w:hint="eastAsia"/>
          <w:color w:val="auto"/>
          <w:sz w:val="23"/>
          <w:szCs w:val="23"/>
        </w:rPr>
        <w:t>総則</w:t>
      </w:r>
      <w:r w:rsidRPr="00595CDD">
        <w:rPr>
          <w:color w:val="auto"/>
          <w:sz w:val="23"/>
          <w:szCs w:val="23"/>
        </w:rPr>
        <w:t xml:space="preserve"> </w:t>
      </w:r>
    </w:p>
    <w:p w:rsidR="00063F31" w:rsidRPr="00595CDD" w:rsidRDefault="00063F31" w:rsidP="00CC166F">
      <w:pPr>
        <w:pStyle w:val="Default"/>
        <w:rPr>
          <w:color w:val="auto"/>
          <w:sz w:val="23"/>
          <w:szCs w:val="23"/>
        </w:rPr>
      </w:pPr>
    </w:p>
    <w:p w:rsidR="00CC166F" w:rsidRPr="00595CDD" w:rsidRDefault="00CC166F" w:rsidP="00CC166F">
      <w:pPr>
        <w:pStyle w:val="Default"/>
        <w:rPr>
          <w:color w:val="auto"/>
          <w:sz w:val="23"/>
          <w:szCs w:val="23"/>
        </w:rPr>
      </w:pPr>
      <w:r w:rsidRPr="00595CDD">
        <w:rPr>
          <w:rFonts w:hint="eastAsia"/>
          <w:color w:val="auto"/>
          <w:sz w:val="23"/>
          <w:szCs w:val="23"/>
        </w:rPr>
        <w:t>（趣旨）</w:t>
      </w:r>
      <w:r w:rsidRPr="00595CDD">
        <w:rPr>
          <w:color w:val="auto"/>
          <w:sz w:val="23"/>
          <w:szCs w:val="23"/>
        </w:rPr>
        <w:t xml:space="preserve"> </w:t>
      </w:r>
    </w:p>
    <w:p w:rsidR="00CC166F" w:rsidRPr="00595CDD" w:rsidRDefault="00CC166F" w:rsidP="00CC166F">
      <w:pPr>
        <w:pStyle w:val="Default"/>
        <w:rPr>
          <w:color w:val="auto"/>
          <w:sz w:val="23"/>
          <w:szCs w:val="23"/>
        </w:rPr>
      </w:pPr>
      <w:r w:rsidRPr="00595CDD">
        <w:rPr>
          <w:rFonts w:hint="eastAsia"/>
          <w:color w:val="auto"/>
          <w:sz w:val="23"/>
          <w:szCs w:val="23"/>
        </w:rPr>
        <w:t>第一条</w:t>
      </w:r>
      <w:r w:rsidRPr="00595CDD">
        <w:rPr>
          <w:color w:val="auto"/>
          <w:sz w:val="23"/>
          <w:szCs w:val="23"/>
        </w:rPr>
        <w:t xml:space="preserve"> </w:t>
      </w:r>
      <w:r w:rsidRPr="00595CDD">
        <w:rPr>
          <w:rFonts w:hint="eastAsia"/>
          <w:color w:val="auto"/>
          <w:sz w:val="23"/>
          <w:szCs w:val="23"/>
        </w:rPr>
        <w:t>筆記試験の実施は、</w:t>
      </w:r>
      <w:r w:rsidR="00FE69B5" w:rsidRPr="00595CDD">
        <w:rPr>
          <w:rFonts w:hint="eastAsia"/>
          <w:color w:val="auto"/>
          <w:sz w:val="23"/>
          <w:szCs w:val="23"/>
        </w:rPr>
        <w:t>「社会福祉士及び介護福祉士法の一部を改正する法律の施行について（喀痰吸引等関係）」（平成23年11月11日社援発1111第1号厚生労働省社会・援護局長通知）</w:t>
      </w:r>
      <w:r w:rsidRPr="00595CDD">
        <w:rPr>
          <w:rFonts w:hint="eastAsia"/>
          <w:color w:val="auto"/>
          <w:sz w:val="23"/>
          <w:szCs w:val="23"/>
        </w:rPr>
        <w:t>に定めているところであるが、</w:t>
      </w:r>
      <w:r w:rsidR="00DE5A35" w:rsidRPr="00595CDD">
        <w:rPr>
          <w:rFonts w:hint="eastAsia"/>
          <w:color w:val="auto"/>
          <w:sz w:val="23"/>
          <w:szCs w:val="23"/>
        </w:rPr>
        <w:t>その</w:t>
      </w:r>
      <w:r w:rsidRPr="00595CDD">
        <w:rPr>
          <w:rFonts w:hint="eastAsia"/>
          <w:color w:val="auto"/>
          <w:sz w:val="23"/>
          <w:szCs w:val="23"/>
        </w:rPr>
        <w:t>試験事務については、その重要性に鑑み、適正、確実、かつ、公正に実施するため、この筆記試験事務規程により、必要な事項を定める。</w:t>
      </w:r>
      <w:r w:rsidRPr="00595CDD">
        <w:rPr>
          <w:color w:val="auto"/>
          <w:sz w:val="23"/>
          <w:szCs w:val="23"/>
        </w:rPr>
        <w:t xml:space="preserve"> </w:t>
      </w:r>
    </w:p>
    <w:p w:rsidR="00063F31" w:rsidRPr="00595CDD" w:rsidRDefault="00063F31" w:rsidP="00CC166F">
      <w:pPr>
        <w:pStyle w:val="Default"/>
        <w:rPr>
          <w:color w:val="auto"/>
          <w:sz w:val="23"/>
          <w:szCs w:val="23"/>
        </w:rPr>
      </w:pPr>
    </w:p>
    <w:p w:rsidR="00CC166F" w:rsidRPr="00595CDD" w:rsidRDefault="00CC166F" w:rsidP="00CC166F">
      <w:pPr>
        <w:pStyle w:val="Default"/>
        <w:rPr>
          <w:color w:val="auto"/>
          <w:sz w:val="23"/>
          <w:szCs w:val="23"/>
        </w:rPr>
      </w:pPr>
      <w:r w:rsidRPr="00595CDD">
        <w:rPr>
          <w:rFonts w:hint="eastAsia"/>
          <w:color w:val="auto"/>
          <w:sz w:val="23"/>
          <w:szCs w:val="23"/>
        </w:rPr>
        <w:t>（試験事務の基本方針）</w:t>
      </w:r>
      <w:r w:rsidRPr="00595CDD">
        <w:rPr>
          <w:color w:val="auto"/>
          <w:sz w:val="23"/>
          <w:szCs w:val="23"/>
        </w:rPr>
        <w:t xml:space="preserve"> </w:t>
      </w:r>
    </w:p>
    <w:p w:rsidR="00CC166F" w:rsidRPr="00595CDD" w:rsidRDefault="00CC166F" w:rsidP="00CC166F">
      <w:pPr>
        <w:pStyle w:val="Default"/>
        <w:rPr>
          <w:color w:val="auto"/>
          <w:sz w:val="23"/>
          <w:szCs w:val="23"/>
        </w:rPr>
      </w:pPr>
      <w:r w:rsidRPr="00595CDD">
        <w:rPr>
          <w:rFonts w:hint="eastAsia"/>
          <w:color w:val="auto"/>
          <w:sz w:val="23"/>
          <w:szCs w:val="23"/>
        </w:rPr>
        <w:t>第二条</w:t>
      </w:r>
      <w:r w:rsidR="00DE5A35" w:rsidRPr="00595CDD">
        <w:rPr>
          <w:rFonts w:hint="eastAsia"/>
          <w:color w:val="auto"/>
          <w:sz w:val="23"/>
          <w:szCs w:val="23"/>
        </w:rPr>
        <w:t xml:space="preserve">　</w:t>
      </w:r>
      <w:r w:rsidRPr="00595CDD">
        <w:rPr>
          <w:rFonts w:hint="eastAsia"/>
          <w:color w:val="auto"/>
          <w:sz w:val="23"/>
          <w:szCs w:val="23"/>
        </w:rPr>
        <w:t>試験事務は、この試験事務規程により実施する。</w:t>
      </w:r>
      <w:r w:rsidRPr="00595CDD">
        <w:rPr>
          <w:color w:val="auto"/>
          <w:sz w:val="23"/>
          <w:szCs w:val="23"/>
        </w:rPr>
        <w:t xml:space="preserve"> </w:t>
      </w:r>
    </w:p>
    <w:p w:rsidR="00CC166F" w:rsidRPr="00595CDD" w:rsidRDefault="00CC166F" w:rsidP="00CC166F">
      <w:pPr>
        <w:pStyle w:val="Default"/>
        <w:rPr>
          <w:color w:val="auto"/>
          <w:sz w:val="23"/>
          <w:szCs w:val="23"/>
        </w:rPr>
      </w:pPr>
      <w:r w:rsidRPr="00595CDD">
        <w:rPr>
          <w:rFonts w:hint="eastAsia"/>
          <w:color w:val="auto"/>
          <w:sz w:val="23"/>
          <w:szCs w:val="23"/>
        </w:rPr>
        <w:t>２</w:t>
      </w:r>
      <w:r w:rsidRPr="00595CDD">
        <w:rPr>
          <w:color w:val="auto"/>
          <w:sz w:val="23"/>
          <w:szCs w:val="23"/>
        </w:rPr>
        <w:t xml:space="preserve"> </w:t>
      </w:r>
      <w:r w:rsidRPr="00595CDD">
        <w:rPr>
          <w:rFonts w:hint="eastAsia"/>
          <w:color w:val="auto"/>
          <w:sz w:val="23"/>
          <w:szCs w:val="23"/>
        </w:rPr>
        <w:t>試験事務は、都道府県</w:t>
      </w:r>
      <w:r w:rsidR="00DE5A35" w:rsidRPr="00595CDD">
        <w:rPr>
          <w:rFonts w:hint="eastAsia"/>
          <w:color w:val="auto"/>
          <w:sz w:val="23"/>
          <w:szCs w:val="23"/>
        </w:rPr>
        <w:t>又は登録研修機関</w:t>
      </w:r>
      <w:r w:rsidRPr="00595CDD">
        <w:rPr>
          <w:rFonts w:hint="eastAsia"/>
          <w:color w:val="auto"/>
          <w:sz w:val="23"/>
          <w:szCs w:val="23"/>
        </w:rPr>
        <w:t>が行うものであるが、</w:t>
      </w:r>
      <w:r w:rsidR="00DE5A35" w:rsidRPr="00595CDD">
        <w:rPr>
          <w:rFonts w:hint="eastAsia"/>
          <w:color w:val="auto"/>
          <w:sz w:val="23"/>
          <w:szCs w:val="23"/>
        </w:rPr>
        <w:t>基本研修を別の研修</w:t>
      </w:r>
      <w:r w:rsidRPr="00595CDD">
        <w:rPr>
          <w:rFonts w:hint="eastAsia"/>
          <w:color w:val="auto"/>
          <w:sz w:val="23"/>
          <w:szCs w:val="23"/>
        </w:rPr>
        <w:t>実施機関</w:t>
      </w:r>
      <w:r w:rsidR="00DE5A35" w:rsidRPr="00595CDD">
        <w:rPr>
          <w:rFonts w:hint="eastAsia"/>
          <w:color w:val="auto"/>
          <w:sz w:val="23"/>
          <w:szCs w:val="23"/>
        </w:rPr>
        <w:t>に委託して</w:t>
      </w:r>
      <w:r w:rsidRPr="00595CDD">
        <w:rPr>
          <w:rFonts w:hint="eastAsia"/>
          <w:color w:val="auto"/>
          <w:sz w:val="23"/>
          <w:szCs w:val="23"/>
        </w:rPr>
        <w:t>行う場合には、当該規程が遵守されるよう都道府県</w:t>
      </w:r>
      <w:r w:rsidR="00DE5A35" w:rsidRPr="00595CDD">
        <w:rPr>
          <w:rFonts w:hint="eastAsia"/>
          <w:color w:val="auto"/>
          <w:sz w:val="23"/>
          <w:szCs w:val="23"/>
        </w:rPr>
        <w:t>又は登録研修機関</w:t>
      </w:r>
      <w:r w:rsidRPr="00595CDD">
        <w:rPr>
          <w:rFonts w:hint="eastAsia"/>
          <w:color w:val="auto"/>
          <w:sz w:val="23"/>
          <w:szCs w:val="23"/>
        </w:rPr>
        <w:t>において責任を持つこと。</w:t>
      </w:r>
      <w:r w:rsidRPr="00595CDD">
        <w:rPr>
          <w:color w:val="auto"/>
          <w:sz w:val="23"/>
          <w:szCs w:val="23"/>
        </w:rPr>
        <w:t xml:space="preserve"> </w:t>
      </w:r>
    </w:p>
    <w:p w:rsidR="00063F31" w:rsidRPr="00595CDD" w:rsidRDefault="00063F31" w:rsidP="00CC166F">
      <w:pPr>
        <w:pStyle w:val="Default"/>
        <w:rPr>
          <w:color w:val="auto"/>
          <w:sz w:val="23"/>
          <w:szCs w:val="23"/>
        </w:rPr>
      </w:pPr>
    </w:p>
    <w:p w:rsidR="009021A1" w:rsidRPr="00595CDD" w:rsidRDefault="00937FD8" w:rsidP="00CC166F">
      <w:pPr>
        <w:pStyle w:val="Default"/>
        <w:rPr>
          <w:color w:val="auto"/>
          <w:sz w:val="23"/>
          <w:szCs w:val="23"/>
        </w:rPr>
      </w:pPr>
      <w:r w:rsidRPr="00595CDD">
        <w:rPr>
          <w:rFonts w:hint="eastAsia"/>
          <w:color w:val="auto"/>
          <w:sz w:val="23"/>
          <w:szCs w:val="23"/>
        </w:rPr>
        <w:t>第二章　筆記試験の実施日等</w:t>
      </w:r>
    </w:p>
    <w:p w:rsidR="009021A1" w:rsidRPr="00595CDD" w:rsidRDefault="009021A1" w:rsidP="00CC166F">
      <w:pPr>
        <w:pStyle w:val="Default"/>
        <w:rPr>
          <w:color w:val="auto"/>
          <w:sz w:val="23"/>
          <w:szCs w:val="23"/>
        </w:rPr>
      </w:pPr>
    </w:p>
    <w:p w:rsidR="00CC166F" w:rsidRPr="00595CDD" w:rsidRDefault="00CC166F" w:rsidP="00CC166F">
      <w:pPr>
        <w:pStyle w:val="Default"/>
        <w:rPr>
          <w:color w:val="auto"/>
          <w:sz w:val="23"/>
          <w:szCs w:val="23"/>
        </w:rPr>
      </w:pPr>
      <w:r w:rsidRPr="00595CDD">
        <w:rPr>
          <w:rFonts w:hint="eastAsia"/>
          <w:color w:val="auto"/>
          <w:sz w:val="23"/>
          <w:szCs w:val="23"/>
        </w:rPr>
        <w:t>（試験日）</w:t>
      </w:r>
      <w:r w:rsidRPr="00595CDD">
        <w:rPr>
          <w:color w:val="auto"/>
          <w:sz w:val="23"/>
          <w:szCs w:val="23"/>
        </w:rPr>
        <w:t xml:space="preserve"> </w:t>
      </w:r>
    </w:p>
    <w:p w:rsidR="00063F31" w:rsidRPr="00595CDD" w:rsidRDefault="00CC166F" w:rsidP="00595CDD">
      <w:pPr>
        <w:pStyle w:val="Default"/>
        <w:rPr>
          <w:color w:val="auto"/>
          <w:sz w:val="23"/>
          <w:szCs w:val="23"/>
        </w:rPr>
      </w:pPr>
      <w:r w:rsidRPr="00595CDD">
        <w:rPr>
          <w:rFonts w:hint="eastAsia"/>
          <w:color w:val="auto"/>
          <w:sz w:val="23"/>
          <w:szCs w:val="23"/>
        </w:rPr>
        <w:t>第三条</w:t>
      </w:r>
      <w:r w:rsidRPr="00595CDD">
        <w:rPr>
          <w:color w:val="auto"/>
          <w:sz w:val="23"/>
          <w:szCs w:val="23"/>
        </w:rPr>
        <w:t xml:space="preserve"> </w:t>
      </w:r>
      <w:r w:rsidR="009021A1" w:rsidRPr="00595CDD">
        <w:rPr>
          <w:rFonts w:hint="eastAsia"/>
          <w:color w:val="auto"/>
          <w:sz w:val="23"/>
          <w:szCs w:val="23"/>
        </w:rPr>
        <w:t>筆記試験による知識の定着の確認の実施については、基本研修（講義）の全課程修了後に行うこと。</w:t>
      </w:r>
    </w:p>
    <w:p w:rsidR="009021A1" w:rsidRPr="00595CDD" w:rsidRDefault="009021A1" w:rsidP="00CC166F">
      <w:pPr>
        <w:pStyle w:val="Default"/>
        <w:rPr>
          <w:color w:val="auto"/>
          <w:sz w:val="23"/>
          <w:szCs w:val="23"/>
        </w:rPr>
      </w:pPr>
    </w:p>
    <w:p w:rsidR="00CC166F" w:rsidRPr="00595CDD" w:rsidRDefault="00CC166F" w:rsidP="00CC166F">
      <w:pPr>
        <w:pStyle w:val="Default"/>
        <w:rPr>
          <w:color w:val="auto"/>
          <w:sz w:val="23"/>
          <w:szCs w:val="23"/>
        </w:rPr>
      </w:pPr>
      <w:r w:rsidRPr="00595CDD">
        <w:rPr>
          <w:rFonts w:hint="eastAsia"/>
          <w:color w:val="auto"/>
          <w:sz w:val="23"/>
          <w:szCs w:val="23"/>
        </w:rPr>
        <w:t>（試験実施予定日時等の</w:t>
      </w:r>
      <w:r w:rsidR="00DE5A35" w:rsidRPr="00595CDD">
        <w:rPr>
          <w:rFonts w:hint="eastAsia"/>
          <w:color w:val="auto"/>
          <w:sz w:val="23"/>
          <w:szCs w:val="23"/>
        </w:rPr>
        <w:t>周知</w:t>
      </w:r>
      <w:r w:rsidRPr="00595CDD">
        <w:rPr>
          <w:rFonts w:hint="eastAsia"/>
          <w:color w:val="auto"/>
          <w:sz w:val="23"/>
          <w:szCs w:val="23"/>
        </w:rPr>
        <w:t>）</w:t>
      </w:r>
      <w:r w:rsidRPr="00595CDD">
        <w:rPr>
          <w:color w:val="auto"/>
          <w:sz w:val="23"/>
          <w:szCs w:val="23"/>
        </w:rPr>
        <w:t xml:space="preserve"> </w:t>
      </w:r>
    </w:p>
    <w:p w:rsidR="00CC166F" w:rsidRPr="00595CDD" w:rsidRDefault="00CC166F" w:rsidP="00CC166F">
      <w:pPr>
        <w:pStyle w:val="Default"/>
        <w:rPr>
          <w:color w:val="auto"/>
          <w:sz w:val="23"/>
          <w:szCs w:val="23"/>
        </w:rPr>
      </w:pPr>
      <w:r w:rsidRPr="00595CDD">
        <w:rPr>
          <w:rFonts w:hint="eastAsia"/>
          <w:color w:val="auto"/>
          <w:sz w:val="23"/>
          <w:szCs w:val="23"/>
        </w:rPr>
        <w:t>第四条</w:t>
      </w:r>
      <w:r w:rsidRPr="00595CDD">
        <w:rPr>
          <w:color w:val="auto"/>
          <w:sz w:val="23"/>
          <w:szCs w:val="23"/>
        </w:rPr>
        <w:t xml:space="preserve"> </w:t>
      </w:r>
      <w:r w:rsidRPr="00595CDD">
        <w:rPr>
          <w:rFonts w:hint="eastAsia"/>
          <w:color w:val="auto"/>
          <w:sz w:val="23"/>
          <w:szCs w:val="23"/>
        </w:rPr>
        <w:t>都道府県又は</w:t>
      </w:r>
      <w:r w:rsidR="00DE5A35" w:rsidRPr="00595CDD">
        <w:rPr>
          <w:rFonts w:hint="eastAsia"/>
          <w:color w:val="auto"/>
          <w:sz w:val="23"/>
          <w:szCs w:val="23"/>
        </w:rPr>
        <w:t>登録研修機関及び基本研修を委託された</w:t>
      </w:r>
      <w:r w:rsidRPr="00595CDD">
        <w:rPr>
          <w:rFonts w:hint="eastAsia"/>
          <w:color w:val="auto"/>
          <w:sz w:val="23"/>
          <w:szCs w:val="23"/>
        </w:rPr>
        <w:t>研修実施機関は、</w:t>
      </w:r>
      <w:r w:rsidR="00DE5A35" w:rsidRPr="00595CDD">
        <w:rPr>
          <w:rFonts w:hint="eastAsia"/>
          <w:color w:val="auto"/>
          <w:sz w:val="23"/>
          <w:szCs w:val="23"/>
        </w:rPr>
        <w:t>研修受講者</w:t>
      </w:r>
      <w:r w:rsidRPr="00595CDD">
        <w:rPr>
          <w:rFonts w:hint="eastAsia"/>
          <w:color w:val="auto"/>
          <w:sz w:val="23"/>
          <w:szCs w:val="23"/>
        </w:rPr>
        <w:t>（基本研修の講義の全課程を修了した者）に対し、</w:t>
      </w:r>
      <w:r w:rsidR="00DE5A35" w:rsidRPr="00595CDD">
        <w:rPr>
          <w:rFonts w:hint="eastAsia"/>
          <w:color w:val="auto"/>
          <w:sz w:val="23"/>
          <w:szCs w:val="23"/>
        </w:rPr>
        <w:t>筆記</w:t>
      </w:r>
      <w:r w:rsidRPr="00595CDD">
        <w:rPr>
          <w:rFonts w:hint="eastAsia"/>
          <w:color w:val="auto"/>
          <w:sz w:val="23"/>
          <w:szCs w:val="23"/>
        </w:rPr>
        <w:t>試験</w:t>
      </w:r>
      <w:r w:rsidR="009021A1" w:rsidRPr="00595CDD">
        <w:rPr>
          <w:rFonts w:hint="eastAsia"/>
          <w:color w:val="auto"/>
          <w:sz w:val="23"/>
          <w:szCs w:val="23"/>
        </w:rPr>
        <w:t>による知識の定着の確認の</w:t>
      </w:r>
      <w:r w:rsidR="00A42D3F">
        <w:rPr>
          <w:rFonts w:hint="eastAsia"/>
          <w:color w:val="auto"/>
          <w:sz w:val="23"/>
          <w:szCs w:val="23"/>
        </w:rPr>
        <w:t>実施予定日時及び</w:t>
      </w:r>
      <w:r w:rsidRPr="00595CDD">
        <w:rPr>
          <w:rFonts w:hint="eastAsia"/>
          <w:color w:val="auto"/>
          <w:sz w:val="23"/>
          <w:szCs w:val="23"/>
        </w:rPr>
        <w:t>場所</w:t>
      </w:r>
      <w:r w:rsidR="00A42D3F">
        <w:rPr>
          <w:rFonts w:hint="eastAsia"/>
          <w:color w:val="auto"/>
          <w:sz w:val="23"/>
          <w:szCs w:val="23"/>
        </w:rPr>
        <w:t>、合否判定基準、</w:t>
      </w:r>
      <w:r w:rsidRPr="00595CDD">
        <w:rPr>
          <w:rFonts w:hint="eastAsia"/>
          <w:color w:val="auto"/>
          <w:sz w:val="23"/>
          <w:szCs w:val="23"/>
        </w:rPr>
        <w:t>その他必要な事項をあらかじめ</w:t>
      </w:r>
      <w:r w:rsidR="009021A1" w:rsidRPr="00595CDD">
        <w:rPr>
          <w:rFonts w:hint="eastAsia"/>
          <w:color w:val="auto"/>
          <w:sz w:val="23"/>
          <w:szCs w:val="23"/>
        </w:rPr>
        <w:t>周知すること</w:t>
      </w:r>
      <w:r w:rsidRPr="00595CDD">
        <w:rPr>
          <w:rFonts w:hint="eastAsia"/>
          <w:color w:val="auto"/>
          <w:sz w:val="23"/>
          <w:szCs w:val="23"/>
        </w:rPr>
        <w:t>。</w:t>
      </w:r>
      <w:r w:rsidRPr="00595CDD">
        <w:rPr>
          <w:color w:val="auto"/>
          <w:sz w:val="23"/>
          <w:szCs w:val="23"/>
        </w:rPr>
        <w:t xml:space="preserve"> </w:t>
      </w:r>
    </w:p>
    <w:p w:rsidR="00063F31" w:rsidRPr="00595CDD" w:rsidRDefault="00063F31" w:rsidP="00CC166F">
      <w:pPr>
        <w:pStyle w:val="Default"/>
        <w:rPr>
          <w:color w:val="auto"/>
          <w:sz w:val="23"/>
          <w:szCs w:val="23"/>
        </w:rPr>
      </w:pPr>
    </w:p>
    <w:p w:rsidR="00BF72C5" w:rsidRPr="00595CDD" w:rsidRDefault="00BF72C5" w:rsidP="00BF72C5">
      <w:pPr>
        <w:pStyle w:val="Default"/>
        <w:rPr>
          <w:color w:val="auto"/>
          <w:sz w:val="23"/>
          <w:szCs w:val="23"/>
        </w:rPr>
      </w:pPr>
    </w:p>
    <w:p w:rsidR="005F23A2" w:rsidRPr="00595CDD" w:rsidRDefault="00063F31" w:rsidP="00CC166F">
      <w:pPr>
        <w:pStyle w:val="Default"/>
        <w:rPr>
          <w:color w:val="auto"/>
          <w:sz w:val="23"/>
          <w:szCs w:val="23"/>
        </w:rPr>
      </w:pPr>
      <w:r w:rsidRPr="00595CDD">
        <w:rPr>
          <w:rFonts w:hint="eastAsia"/>
          <w:color w:val="auto"/>
          <w:sz w:val="23"/>
          <w:szCs w:val="23"/>
        </w:rPr>
        <w:t>（</w:t>
      </w:r>
      <w:r w:rsidR="00CC166F" w:rsidRPr="00595CDD">
        <w:rPr>
          <w:rFonts w:hint="eastAsia"/>
          <w:color w:val="auto"/>
          <w:sz w:val="23"/>
          <w:szCs w:val="23"/>
        </w:rPr>
        <w:t>試験問題の作成）</w:t>
      </w:r>
      <w:r w:rsidR="00CC166F" w:rsidRPr="00595CDD">
        <w:rPr>
          <w:color w:val="auto"/>
          <w:sz w:val="23"/>
          <w:szCs w:val="23"/>
        </w:rPr>
        <w:t xml:space="preserve"> </w:t>
      </w:r>
    </w:p>
    <w:p w:rsidR="00063F31" w:rsidRPr="00595CDD" w:rsidRDefault="009021A1" w:rsidP="00CC166F">
      <w:pPr>
        <w:pStyle w:val="Default"/>
        <w:rPr>
          <w:color w:val="auto"/>
          <w:sz w:val="23"/>
          <w:szCs w:val="23"/>
        </w:rPr>
      </w:pPr>
      <w:r w:rsidRPr="00595CDD">
        <w:rPr>
          <w:rFonts w:hint="eastAsia"/>
          <w:color w:val="auto"/>
          <w:sz w:val="23"/>
          <w:szCs w:val="23"/>
        </w:rPr>
        <w:t>第五条　試験問題の作成については、別添２「社会福祉士及び介護福祉士法施行規則別表第一及び第二号研修の修得程度の審査方法について」の１の（５）問題作成指針に基づき作成を行うこと。</w:t>
      </w:r>
    </w:p>
    <w:p w:rsidR="009021A1" w:rsidRPr="00595CDD" w:rsidRDefault="009021A1" w:rsidP="00CC166F">
      <w:pPr>
        <w:pStyle w:val="Default"/>
        <w:rPr>
          <w:color w:val="auto"/>
          <w:sz w:val="23"/>
          <w:szCs w:val="23"/>
        </w:rPr>
      </w:pPr>
    </w:p>
    <w:p w:rsidR="00CC166F" w:rsidRPr="00595CDD" w:rsidRDefault="00CC166F" w:rsidP="00CC166F">
      <w:pPr>
        <w:pStyle w:val="Default"/>
        <w:rPr>
          <w:color w:val="auto"/>
          <w:sz w:val="23"/>
          <w:szCs w:val="23"/>
        </w:rPr>
      </w:pPr>
      <w:r w:rsidRPr="00595CDD">
        <w:rPr>
          <w:rFonts w:hint="eastAsia"/>
          <w:color w:val="auto"/>
          <w:sz w:val="23"/>
          <w:szCs w:val="23"/>
        </w:rPr>
        <w:t>（試験問題の</w:t>
      </w:r>
      <w:r w:rsidR="00937FD8" w:rsidRPr="00595CDD">
        <w:rPr>
          <w:rFonts w:hint="eastAsia"/>
          <w:color w:val="auto"/>
          <w:sz w:val="23"/>
          <w:szCs w:val="23"/>
        </w:rPr>
        <w:t>印刷、</w:t>
      </w:r>
      <w:r w:rsidRPr="00595CDD">
        <w:rPr>
          <w:rFonts w:hint="eastAsia"/>
          <w:color w:val="auto"/>
          <w:sz w:val="23"/>
          <w:szCs w:val="23"/>
        </w:rPr>
        <w:t>運搬、保管）</w:t>
      </w:r>
      <w:r w:rsidRPr="00595CDD">
        <w:rPr>
          <w:color w:val="auto"/>
          <w:sz w:val="23"/>
          <w:szCs w:val="23"/>
        </w:rPr>
        <w:t xml:space="preserve"> </w:t>
      </w:r>
    </w:p>
    <w:p w:rsidR="00CC166F" w:rsidRPr="00595CDD" w:rsidRDefault="00CC166F" w:rsidP="00CC166F">
      <w:pPr>
        <w:pStyle w:val="Default"/>
        <w:rPr>
          <w:color w:val="auto"/>
          <w:sz w:val="23"/>
          <w:szCs w:val="23"/>
        </w:rPr>
      </w:pPr>
      <w:r w:rsidRPr="00595CDD">
        <w:rPr>
          <w:rFonts w:hint="eastAsia"/>
          <w:color w:val="auto"/>
          <w:sz w:val="23"/>
          <w:szCs w:val="23"/>
        </w:rPr>
        <w:t>第</w:t>
      </w:r>
      <w:r w:rsidR="00937FD8" w:rsidRPr="00595CDD">
        <w:rPr>
          <w:rFonts w:hint="eastAsia"/>
          <w:color w:val="auto"/>
          <w:sz w:val="23"/>
          <w:szCs w:val="23"/>
        </w:rPr>
        <w:t>六</w:t>
      </w:r>
      <w:r w:rsidRPr="00595CDD">
        <w:rPr>
          <w:rFonts w:hint="eastAsia"/>
          <w:color w:val="auto"/>
          <w:sz w:val="23"/>
          <w:szCs w:val="23"/>
        </w:rPr>
        <w:t>条</w:t>
      </w:r>
      <w:r w:rsidRPr="00595CDD">
        <w:rPr>
          <w:color w:val="auto"/>
          <w:sz w:val="23"/>
          <w:szCs w:val="23"/>
        </w:rPr>
        <w:t xml:space="preserve"> </w:t>
      </w:r>
      <w:r w:rsidRPr="00595CDD">
        <w:rPr>
          <w:rFonts w:hint="eastAsia"/>
          <w:color w:val="auto"/>
          <w:sz w:val="23"/>
          <w:szCs w:val="23"/>
        </w:rPr>
        <w:t>試験問題の</w:t>
      </w:r>
      <w:r w:rsidR="00937FD8" w:rsidRPr="00595CDD">
        <w:rPr>
          <w:rFonts w:hint="eastAsia"/>
          <w:color w:val="auto"/>
          <w:sz w:val="23"/>
          <w:szCs w:val="23"/>
        </w:rPr>
        <w:t>印刷、</w:t>
      </w:r>
      <w:r w:rsidRPr="00595CDD">
        <w:rPr>
          <w:rFonts w:hint="eastAsia"/>
          <w:color w:val="auto"/>
          <w:sz w:val="23"/>
          <w:szCs w:val="23"/>
        </w:rPr>
        <w:t>運搬、保管等は、確実に秘密を保持することができる方法により行う</w:t>
      </w:r>
      <w:r w:rsidR="00937FD8" w:rsidRPr="00595CDD">
        <w:rPr>
          <w:rFonts w:hint="eastAsia"/>
          <w:color w:val="auto"/>
          <w:sz w:val="23"/>
          <w:szCs w:val="23"/>
        </w:rPr>
        <w:t>こと</w:t>
      </w:r>
      <w:r w:rsidRPr="00595CDD">
        <w:rPr>
          <w:rFonts w:hint="eastAsia"/>
          <w:color w:val="auto"/>
          <w:sz w:val="23"/>
          <w:szCs w:val="23"/>
        </w:rPr>
        <w:t>。</w:t>
      </w:r>
      <w:r w:rsidRPr="00595CDD">
        <w:rPr>
          <w:color w:val="auto"/>
          <w:sz w:val="23"/>
          <w:szCs w:val="23"/>
        </w:rPr>
        <w:t xml:space="preserve"> </w:t>
      </w:r>
    </w:p>
    <w:p w:rsidR="00063F31" w:rsidRPr="00595CDD" w:rsidRDefault="00063F31" w:rsidP="00CC166F">
      <w:pPr>
        <w:pStyle w:val="Default"/>
        <w:rPr>
          <w:color w:val="auto"/>
          <w:sz w:val="23"/>
          <w:szCs w:val="23"/>
        </w:rPr>
      </w:pPr>
    </w:p>
    <w:p w:rsidR="00CC166F" w:rsidRPr="00595CDD" w:rsidRDefault="00CC166F" w:rsidP="00CC166F">
      <w:pPr>
        <w:pStyle w:val="Default"/>
        <w:rPr>
          <w:color w:val="auto"/>
          <w:sz w:val="23"/>
          <w:szCs w:val="23"/>
        </w:rPr>
      </w:pPr>
      <w:r w:rsidRPr="00595CDD">
        <w:rPr>
          <w:rFonts w:hint="eastAsia"/>
          <w:color w:val="auto"/>
          <w:sz w:val="23"/>
          <w:szCs w:val="23"/>
        </w:rPr>
        <w:t>第三章</w:t>
      </w:r>
      <w:r w:rsidRPr="00595CDD">
        <w:rPr>
          <w:color w:val="auto"/>
          <w:sz w:val="23"/>
          <w:szCs w:val="23"/>
        </w:rPr>
        <w:t xml:space="preserve"> </w:t>
      </w:r>
      <w:r w:rsidR="00937FD8" w:rsidRPr="00595CDD">
        <w:rPr>
          <w:rFonts w:hint="eastAsia"/>
          <w:color w:val="auto"/>
          <w:sz w:val="23"/>
          <w:szCs w:val="23"/>
        </w:rPr>
        <w:t>筆記</w:t>
      </w:r>
      <w:r w:rsidRPr="00595CDD">
        <w:rPr>
          <w:rFonts w:hint="eastAsia"/>
          <w:color w:val="auto"/>
          <w:sz w:val="23"/>
          <w:szCs w:val="23"/>
        </w:rPr>
        <w:t>試験の実施</w:t>
      </w:r>
      <w:r w:rsidR="00937FD8" w:rsidRPr="00595CDD">
        <w:rPr>
          <w:rFonts w:hint="eastAsia"/>
          <w:color w:val="auto"/>
          <w:sz w:val="23"/>
          <w:szCs w:val="23"/>
        </w:rPr>
        <w:t>に係る留意事項</w:t>
      </w:r>
      <w:r w:rsidRPr="00595CDD">
        <w:rPr>
          <w:strike/>
          <w:color w:val="auto"/>
          <w:sz w:val="23"/>
          <w:szCs w:val="23"/>
        </w:rPr>
        <w:t xml:space="preserve"> </w:t>
      </w:r>
    </w:p>
    <w:p w:rsidR="00937FD8" w:rsidRPr="00595CDD" w:rsidRDefault="00937FD8" w:rsidP="00CC166F">
      <w:pPr>
        <w:pStyle w:val="Default"/>
        <w:rPr>
          <w:color w:val="auto"/>
          <w:sz w:val="23"/>
          <w:szCs w:val="23"/>
        </w:rPr>
      </w:pPr>
    </w:p>
    <w:p w:rsidR="00CB41B9" w:rsidRPr="00595CDD" w:rsidRDefault="00CB41B9" w:rsidP="00CC166F">
      <w:pPr>
        <w:pStyle w:val="Default"/>
        <w:rPr>
          <w:color w:val="auto"/>
          <w:sz w:val="23"/>
          <w:szCs w:val="23"/>
        </w:rPr>
      </w:pPr>
      <w:r w:rsidRPr="00595CDD">
        <w:rPr>
          <w:rFonts w:hint="eastAsia"/>
          <w:color w:val="auto"/>
          <w:sz w:val="23"/>
          <w:szCs w:val="23"/>
        </w:rPr>
        <w:t>（試験実施に係る留意事項）</w:t>
      </w:r>
    </w:p>
    <w:p w:rsidR="00937FD8" w:rsidRPr="00595CDD" w:rsidRDefault="00937FD8" w:rsidP="00CC166F">
      <w:pPr>
        <w:pStyle w:val="Default"/>
        <w:rPr>
          <w:color w:val="auto"/>
          <w:sz w:val="23"/>
          <w:szCs w:val="23"/>
        </w:rPr>
      </w:pPr>
      <w:r w:rsidRPr="00595CDD">
        <w:rPr>
          <w:rFonts w:hint="eastAsia"/>
          <w:color w:val="auto"/>
          <w:sz w:val="23"/>
          <w:szCs w:val="23"/>
        </w:rPr>
        <w:t>第七条　筆記試験の実施に当たっては、試験実施時間</w:t>
      </w:r>
      <w:r w:rsidR="00C86DC6" w:rsidRPr="00595CDD">
        <w:rPr>
          <w:rFonts w:hint="eastAsia"/>
          <w:color w:val="auto"/>
          <w:sz w:val="23"/>
          <w:szCs w:val="23"/>
        </w:rPr>
        <w:t>に対する欠席者や遅刻者の取扱い、中途退出に関する取扱い、携帯電話等の試験会場への持ち込み物品に関する取扱い等を定めるとともに、事前に研修受講者に周知を行うこと。</w:t>
      </w:r>
    </w:p>
    <w:p w:rsidR="004F1BA1" w:rsidRPr="00595CDD" w:rsidRDefault="004F1BA1" w:rsidP="00CC166F">
      <w:pPr>
        <w:pStyle w:val="Default"/>
        <w:rPr>
          <w:color w:val="auto"/>
          <w:sz w:val="23"/>
          <w:szCs w:val="23"/>
        </w:rPr>
      </w:pPr>
    </w:p>
    <w:p w:rsidR="00CC166F" w:rsidRPr="00595CDD" w:rsidRDefault="00CC166F" w:rsidP="00CC166F">
      <w:pPr>
        <w:pStyle w:val="Default"/>
        <w:rPr>
          <w:color w:val="auto"/>
          <w:sz w:val="23"/>
          <w:szCs w:val="23"/>
        </w:rPr>
      </w:pPr>
      <w:r w:rsidRPr="00595CDD">
        <w:rPr>
          <w:rFonts w:hint="eastAsia"/>
          <w:color w:val="auto"/>
          <w:sz w:val="23"/>
          <w:szCs w:val="23"/>
        </w:rPr>
        <w:t>（試験終了後の試験問題及び回答用紙の取扱い）</w:t>
      </w:r>
      <w:r w:rsidRPr="00595CDD">
        <w:rPr>
          <w:color w:val="auto"/>
          <w:sz w:val="23"/>
          <w:szCs w:val="23"/>
        </w:rPr>
        <w:t xml:space="preserve"> </w:t>
      </w:r>
    </w:p>
    <w:p w:rsidR="00CC166F" w:rsidRPr="00595CDD" w:rsidRDefault="00CC166F" w:rsidP="00CC166F">
      <w:pPr>
        <w:pStyle w:val="Default"/>
        <w:rPr>
          <w:color w:val="auto"/>
          <w:sz w:val="23"/>
          <w:szCs w:val="23"/>
        </w:rPr>
      </w:pPr>
      <w:r w:rsidRPr="00595CDD">
        <w:rPr>
          <w:rFonts w:hint="eastAsia"/>
          <w:color w:val="auto"/>
          <w:sz w:val="23"/>
          <w:szCs w:val="23"/>
        </w:rPr>
        <w:t>第</w:t>
      </w:r>
      <w:r w:rsidR="00C86DC6" w:rsidRPr="00595CDD">
        <w:rPr>
          <w:rFonts w:hint="eastAsia"/>
          <w:color w:val="auto"/>
          <w:sz w:val="23"/>
          <w:szCs w:val="23"/>
        </w:rPr>
        <w:t>八</w:t>
      </w:r>
      <w:r w:rsidRPr="00595CDD">
        <w:rPr>
          <w:rFonts w:hint="eastAsia"/>
          <w:color w:val="auto"/>
          <w:sz w:val="23"/>
          <w:szCs w:val="23"/>
        </w:rPr>
        <w:t>条</w:t>
      </w:r>
      <w:r w:rsidRPr="00595CDD">
        <w:rPr>
          <w:color w:val="auto"/>
          <w:sz w:val="23"/>
          <w:szCs w:val="23"/>
        </w:rPr>
        <w:t xml:space="preserve"> </w:t>
      </w:r>
      <w:r w:rsidRPr="00595CDD">
        <w:rPr>
          <w:rFonts w:hint="eastAsia"/>
          <w:color w:val="auto"/>
          <w:sz w:val="23"/>
          <w:szCs w:val="23"/>
        </w:rPr>
        <w:t>試験終了後の試験問題及び回答用紙については、紛失や漏えい等が生じないように適切な方法で処理すること。</w:t>
      </w:r>
      <w:r w:rsidRPr="00595CDD">
        <w:rPr>
          <w:color w:val="auto"/>
          <w:sz w:val="23"/>
          <w:szCs w:val="23"/>
        </w:rPr>
        <w:t xml:space="preserve"> </w:t>
      </w:r>
    </w:p>
    <w:p w:rsidR="004F1BA1" w:rsidRPr="00595CDD" w:rsidRDefault="004F1BA1" w:rsidP="00CC166F">
      <w:pPr>
        <w:pStyle w:val="Default"/>
        <w:rPr>
          <w:color w:val="auto"/>
          <w:sz w:val="23"/>
          <w:szCs w:val="23"/>
        </w:rPr>
      </w:pPr>
    </w:p>
    <w:p w:rsidR="00937FD8" w:rsidRPr="00595CDD" w:rsidRDefault="00937FD8" w:rsidP="00CC166F">
      <w:pPr>
        <w:pStyle w:val="Default"/>
        <w:rPr>
          <w:color w:val="auto"/>
          <w:sz w:val="23"/>
          <w:szCs w:val="23"/>
        </w:rPr>
      </w:pPr>
    </w:p>
    <w:p w:rsidR="00CC166F" w:rsidRPr="00595CDD" w:rsidRDefault="00CC166F" w:rsidP="00CC166F">
      <w:pPr>
        <w:pStyle w:val="Default"/>
        <w:rPr>
          <w:color w:val="auto"/>
          <w:sz w:val="23"/>
          <w:szCs w:val="23"/>
        </w:rPr>
      </w:pPr>
      <w:r w:rsidRPr="00595CDD">
        <w:rPr>
          <w:rFonts w:hint="eastAsia"/>
          <w:color w:val="auto"/>
          <w:sz w:val="23"/>
          <w:szCs w:val="23"/>
        </w:rPr>
        <w:t>第四章</w:t>
      </w:r>
      <w:r w:rsidRPr="00595CDD">
        <w:rPr>
          <w:color w:val="auto"/>
          <w:sz w:val="23"/>
          <w:szCs w:val="23"/>
        </w:rPr>
        <w:t xml:space="preserve"> </w:t>
      </w:r>
      <w:r w:rsidRPr="00595CDD">
        <w:rPr>
          <w:rFonts w:hint="eastAsia"/>
          <w:color w:val="auto"/>
          <w:sz w:val="23"/>
          <w:szCs w:val="23"/>
        </w:rPr>
        <w:t>合否の決定等</w:t>
      </w:r>
      <w:r w:rsidRPr="00595CDD">
        <w:rPr>
          <w:color w:val="auto"/>
          <w:sz w:val="23"/>
          <w:szCs w:val="23"/>
        </w:rPr>
        <w:t xml:space="preserve"> </w:t>
      </w:r>
    </w:p>
    <w:p w:rsidR="004F1BA1" w:rsidRPr="00595CDD" w:rsidRDefault="004F1BA1" w:rsidP="00CC166F">
      <w:pPr>
        <w:pStyle w:val="Default"/>
        <w:rPr>
          <w:color w:val="auto"/>
          <w:sz w:val="23"/>
          <w:szCs w:val="23"/>
        </w:rPr>
      </w:pPr>
    </w:p>
    <w:p w:rsidR="00CC166F" w:rsidRPr="00595CDD" w:rsidRDefault="00CC166F" w:rsidP="00CC166F">
      <w:pPr>
        <w:pStyle w:val="Default"/>
        <w:rPr>
          <w:color w:val="auto"/>
          <w:sz w:val="23"/>
          <w:szCs w:val="23"/>
        </w:rPr>
      </w:pPr>
      <w:r w:rsidRPr="00595CDD">
        <w:rPr>
          <w:rFonts w:hint="eastAsia"/>
          <w:color w:val="auto"/>
          <w:sz w:val="23"/>
          <w:szCs w:val="23"/>
        </w:rPr>
        <w:t>（答案の採点）</w:t>
      </w:r>
      <w:r w:rsidRPr="00595CDD">
        <w:rPr>
          <w:color w:val="auto"/>
          <w:sz w:val="23"/>
          <w:szCs w:val="23"/>
        </w:rPr>
        <w:t xml:space="preserve"> </w:t>
      </w:r>
    </w:p>
    <w:p w:rsidR="00CC166F" w:rsidRPr="00595CDD" w:rsidRDefault="00CC166F" w:rsidP="00CC166F">
      <w:pPr>
        <w:pStyle w:val="Default"/>
        <w:rPr>
          <w:color w:val="auto"/>
          <w:sz w:val="23"/>
          <w:szCs w:val="23"/>
        </w:rPr>
      </w:pPr>
      <w:r w:rsidRPr="00595CDD">
        <w:rPr>
          <w:rFonts w:hint="eastAsia"/>
          <w:color w:val="auto"/>
          <w:sz w:val="23"/>
          <w:szCs w:val="23"/>
        </w:rPr>
        <w:t>第</w:t>
      </w:r>
      <w:r w:rsidR="00C86DC6" w:rsidRPr="00595CDD">
        <w:rPr>
          <w:rFonts w:hint="eastAsia"/>
          <w:color w:val="auto"/>
          <w:sz w:val="23"/>
          <w:szCs w:val="23"/>
        </w:rPr>
        <w:t>九</w:t>
      </w:r>
      <w:r w:rsidRPr="00595CDD">
        <w:rPr>
          <w:rFonts w:hint="eastAsia"/>
          <w:color w:val="auto"/>
          <w:sz w:val="23"/>
          <w:szCs w:val="23"/>
        </w:rPr>
        <w:t>条</w:t>
      </w:r>
      <w:r w:rsidRPr="00595CDD">
        <w:rPr>
          <w:color w:val="auto"/>
          <w:sz w:val="23"/>
          <w:szCs w:val="23"/>
        </w:rPr>
        <w:t xml:space="preserve"> </w:t>
      </w:r>
      <w:r w:rsidRPr="00595CDD">
        <w:rPr>
          <w:rFonts w:hint="eastAsia"/>
          <w:color w:val="auto"/>
          <w:sz w:val="23"/>
          <w:szCs w:val="23"/>
        </w:rPr>
        <w:t>試験の採点は、確実な方法により行うこと。</w:t>
      </w:r>
      <w:r w:rsidRPr="00595CDD">
        <w:rPr>
          <w:color w:val="auto"/>
          <w:sz w:val="23"/>
          <w:szCs w:val="23"/>
        </w:rPr>
        <w:t xml:space="preserve"> </w:t>
      </w:r>
    </w:p>
    <w:p w:rsidR="004F1BA1" w:rsidRPr="00595CDD" w:rsidRDefault="004F1BA1" w:rsidP="00CC166F">
      <w:pPr>
        <w:pStyle w:val="Default"/>
        <w:rPr>
          <w:strike/>
          <w:color w:val="auto"/>
          <w:sz w:val="23"/>
          <w:szCs w:val="23"/>
        </w:rPr>
      </w:pPr>
    </w:p>
    <w:p w:rsidR="004F1BA1" w:rsidRPr="00595CDD" w:rsidRDefault="004F1BA1" w:rsidP="00CC166F">
      <w:pPr>
        <w:pStyle w:val="Default"/>
        <w:rPr>
          <w:color w:val="auto"/>
          <w:sz w:val="23"/>
          <w:szCs w:val="23"/>
        </w:rPr>
      </w:pPr>
    </w:p>
    <w:p w:rsidR="00CC166F" w:rsidRPr="00595CDD" w:rsidRDefault="00CC166F" w:rsidP="00CC166F">
      <w:pPr>
        <w:pStyle w:val="Default"/>
        <w:rPr>
          <w:color w:val="auto"/>
          <w:sz w:val="23"/>
          <w:szCs w:val="23"/>
        </w:rPr>
      </w:pPr>
      <w:r w:rsidRPr="00595CDD">
        <w:rPr>
          <w:rFonts w:hint="eastAsia"/>
          <w:color w:val="auto"/>
          <w:sz w:val="23"/>
          <w:szCs w:val="23"/>
        </w:rPr>
        <w:t>（合否の</w:t>
      </w:r>
      <w:r w:rsidR="00C86DC6" w:rsidRPr="00595CDD">
        <w:rPr>
          <w:rFonts w:hint="eastAsia"/>
          <w:color w:val="auto"/>
          <w:sz w:val="23"/>
          <w:szCs w:val="23"/>
        </w:rPr>
        <w:t>判定及び</w:t>
      </w:r>
      <w:r w:rsidRPr="00595CDD">
        <w:rPr>
          <w:rFonts w:hint="eastAsia"/>
          <w:color w:val="auto"/>
          <w:sz w:val="23"/>
          <w:szCs w:val="23"/>
        </w:rPr>
        <w:t>決定）</w:t>
      </w:r>
      <w:r w:rsidRPr="00595CDD">
        <w:rPr>
          <w:color w:val="auto"/>
          <w:sz w:val="23"/>
          <w:szCs w:val="23"/>
        </w:rPr>
        <w:t xml:space="preserve"> </w:t>
      </w:r>
    </w:p>
    <w:p w:rsidR="00CC166F" w:rsidRPr="00595CDD" w:rsidRDefault="00CC166F" w:rsidP="00CC166F">
      <w:pPr>
        <w:pStyle w:val="Default"/>
        <w:rPr>
          <w:color w:val="auto"/>
          <w:sz w:val="23"/>
          <w:szCs w:val="23"/>
        </w:rPr>
      </w:pPr>
      <w:r w:rsidRPr="00595CDD">
        <w:rPr>
          <w:rFonts w:hint="eastAsia"/>
          <w:color w:val="auto"/>
          <w:sz w:val="23"/>
          <w:szCs w:val="23"/>
        </w:rPr>
        <w:t>第十条</w:t>
      </w:r>
      <w:r w:rsidRPr="00595CDD">
        <w:rPr>
          <w:color w:val="auto"/>
          <w:sz w:val="23"/>
          <w:szCs w:val="23"/>
        </w:rPr>
        <w:t xml:space="preserve"> </w:t>
      </w:r>
      <w:r w:rsidRPr="00595CDD">
        <w:rPr>
          <w:rFonts w:hint="eastAsia"/>
          <w:color w:val="auto"/>
          <w:sz w:val="23"/>
          <w:szCs w:val="23"/>
        </w:rPr>
        <w:t>試験の合否の</w:t>
      </w:r>
      <w:r w:rsidR="00C86DC6" w:rsidRPr="00595CDD">
        <w:rPr>
          <w:rFonts w:hint="eastAsia"/>
          <w:color w:val="auto"/>
          <w:sz w:val="23"/>
          <w:szCs w:val="23"/>
        </w:rPr>
        <w:t>判定及び</w:t>
      </w:r>
      <w:r w:rsidRPr="00595CDD">
        <w:rPr>
          <w:rFonts w:hint="eastAsia"/>
          <w:color w:val="auto"/>
          <w:sz w:val="23"/>
          <w:szCs w:val="23"/>
        </w:rPr>
        <w:t>決定は、</w:t>
      </w:r>
      <w:r w:rsidR="00C86DC6" w:rsidRPr="00595CDD">
        <w:rPr>
          <w:rFonts w:hint="eastAsia"/>
          <w:color w:val="auto"/>
          <w:sz w:val="23"/>
          <w:szCs w:val="23"/>
        </w:rPr>
        <w:t>別添２「社会福祉士及び介護福祉士法施行規則別表第一及び第二号研修の修得程度の審査方法について」の１の（６）合否判定基準</w:t>
      </w:r>
      <w:r w:rsidRPr="00595CDD">
        <w:rPr>
          <w:rFonts w:hint="eastAsia"/>
          <w:color w:val="auto"/>
          <w:sz w:val="23"/>
          <w:szCs w:val="23"/>
        </w:rPr>
        <w:t>に基づき、</w:t>
      </w:r>
      <w:r w:rsidR="00C86DC6" w:rsidRPr="00595CDD">
        <w:rPr>
          <w:rFonts w:hint="eastAsia"/>
          <w:color w:val="auto"/>
          <w:sz w:val="23"/>
          <w:szCs w:val="23"/>
        </w:rPr>
        <w:t>研修委員会において決定すること</w:t>
      </w:r>
      <w:r w:rsidRPr="00595CDD">
        <w:rPr>
          <w:rFonts w:hint="eastAsia"/>
          <w:color w:val="auto"/>
          <w:sz w:val="23"/>
          <w:szCs w:val="23"/>
        </w:rPr>
        <w:t>。</w:t>
      </w:r>
      <w:r w:rsidRPr="00595CDD">
        <w:rPr>
          <w:color w:val="auto"/>
          <w:sz w:val="23"/>
          <w:szCs w:val="23"/>
        </w:rPr>
        <w:t xml:space="preserve"> </w:t>
      </w:r>
    </w:p>
    <w:p w:rsidR="00CC166F" w:rsidRPr="00595CDD" w:rsidRDefault="00CC166F" w:rsidP="00CC166F">
      <w:pPr>
        <w:pStyle w:val="Default"/>
        <w:rPr>
          <w:color w:val="auto"/>
          <w:sz w:val="23"/>
          <w:szCs w:val="23"/>
        </w:rPr>
      </w:pPr>
      <w:r w:rsidRPr="00595CDD">
        <w:rPr>
          <w:rFonts w:hint="eastAsia"/>
          <w:color w:val="auto"/>
          <w:sz w:val="23"/>
          <w:szCs w:val="23"/>
        </w:rPr>
        <w:t>２</w:t>
      </w:r>
      <w:r w:rsidRPr="00595CDD">
        <w:rPr>
          <w:color w:val="auto"/>
          <w:sz w:val="23"/>
          <w:szCs w:val="23"/>
        </w:rPr>
        <w:t xml:space="preserve"> </w:t>
      </w:r>
      <w:r w:rsidRPr="00595CDD">
        <w:rPr>
          <w:rFonts w:hint="eastAsia"/>
          <w:color w:val="auto"/>
          <w:sz w:val="23"/>
          <w:szCs w:val="23"/>
        </w:rPr>
        <w:t>試験中に不正行為があった場合及び受験資格に当たって虚偽又は不正の事実があった場合には、合格を取り消すものとする</w:t>
      </w:r>
      <w:r w:rsidR="00C86DC6" w:rsidRPr="00595CDD">
        <w:rPr>
          <w:rFonts w:hint="eastAsia"/>
          <w:color w:val="auto"/>
          <w:sz w:val="23"/>
          <w:szCs w:val="23"/>
        </w:rPr>
        <w:t>こと</w:t>
      </w:r>
      <w:r w:rsidRPr="00595CDD">
        <w:rPr>
          <w:rFonts w:hint="eastAsia"/>
          <w:color w:val="auto"/>
          <w:sz w:val="23"/>
          <w:szCs w:val="23"/>
        </w:rPr>
        <w:t>。</w:t>
      </w:r>
      <w:r w:rsidRPr="00595CDD">
        <w:rPr>
          <w:color w:val="auto"/>
          <w:sz w:val="23"/>
          <w:szCs w:val="23"/>
        </w:rPr>
        <w:t xml:space="preserve"> </w:t>
      </w:r>
    </w:p>
    <w:p w:rsidR="004F1BA1" w:rsidRPr="00595CDD" w:rsidRDefault="004F1BA1" w:rsidP="00CC166F">
      <w:pPr>
        <w:pStyle w:val="Default"/>
        <w:rPr>
          <w:color w:val="auto"/>
          <w:sz w:val="23"/>
          <w:szCs w:val="23"/>
        </w:rPr>
      </w:pPr>
    </w:p>
    <w:p w:rsidR="00CC166F" w:rsidRPr="00595CDD" w:rsidRDefault="00CC166F" w:rsidP="00CC166F">
      <w:pPr>
        <w:pStyle w:val="Default"/>
        <w:rPr>
          <w:color w:val="auto"/>
          <w:sz w:val="23"/>
          <w:szCs w:val="23"/>
        </w:rPr>
      </w:pPr>
      <w:r w:rsidRPr="00595CDD">
        <w:rPr>
          <w:rFonts w:hint="eastAsia"/>
          <w:color w:val="auto"/>
          <w:sz w:val="23"/>
          <w:szCs w:val="23"/>
        </w:rPr>
        <w:t>（帳簿への記載）</w:t>
      </w:r>
      <w:r w:rsidRPr="00595CDD">
        <w:rPr>
          <w:color w:val="auto"/>
          <w:sz w:val="23"/>
          <w:szCs w:val="23"/>
        </w:rPr>
        <w:t xml:space="preserve"> </w:t>
      </w:r>
    </w:p>
    <w:p w:rsidR="00CC166F" w:rsidRPr="00595CDD" w:rsidRDefault="00CC166F" w:rsidP="00CC166F">
      <w:pPr>
        <w:pStyle w:val="Default"/>
        <w:rPr>
          <w:color w:val="auto"/>
          <w:sz w:val="23"/>
          <w:szCs w:val="23"/>
        </w:rPr>
      </w:pPr>
      <w:r w:rsidRPr="00595CDD">
        <w:rPr>
          <w:rFonts w:hint="eastAsia"/>
          <w:color w:val="auto"/>
          <w:sz w:val="23"/>
          <w:szCs w:val="23"/>
        </w:rPr>
        <w:t>第十一条</w:t>
      </w:r>
      <w:r w:rsidRPr="00595CDD">
        <w:rPr>
          <w:color w:val="auto"/>
          <w:sz w:val="23"/>
          <w:szCs w:val="23"/>
        </w:rPr>
        <w:t xml:space="preserve"> </w:t>
      </w:r>
      <w:r w:rsidRPr="00595CDD">
        <w:rPr>
          <w:rFonts w:hint="eastAsia"/>
          <w:color w:val="auto"/>
          <w:sz w:val="23"/>
          <w:szCs w:val="23"/>
        </w:rPr>
        <w:t>試験の合否を決定したときは、</w:t>
      </w:r>
      <w:r w:rsidR="00C86DC6" w:rsidRPr="00595CDD">
        <w:rPr>
          <w:rFonts w:hint="eastAsia"/>
          <w:color w:val="auto"/>
          <w:sz w:val="23"/>
          <w:szCs w:val="23"/>
        </w:rPr>
        <w:t>「研修修了者一覧」</w:t>
      </w:r>
      <w:r w:rsidRPr="00595CDD">
        <w:rPr>
          <w:rFonts w:hint="eastAsia"/>
          <w:color w:val="auto"/>
          <w:sz w:val="23"/>
          <w:szCs w:val="23"/>
        </w:rPr>
        <w:t>に採点の結果及び合否を記録すると</w:t>
      </w:r>
      <w:r w:rsidR="00D56AE6" w:rsidRPr="00595CDD">
        <w:rPr>
          <w:rFonts w:hint="eastAsia"/>
          <w:color w:val="auto"/>
          <w:sz w:val="23"/>
          <w:szCs w:val="23"/>
        </w:rPr>
        <w:t>ともに適切な方法により研修受講者に結果を伝えること</w:t>
      </w:r>
      <w:r w:rsidRPr="00595CDD">
        <w:rPr>
          <w:rFonts w:hint="eastAsia"/>
          <w:color w:val="auto"/>
          <w:sz w:val="23"/>
          <w:szCs w:val="23"/>
        </w:rPr>
        <w:t>。</w:t>
      </w:r>
      <w:r w:rsidRPr="00595CDD">
        <w:rPr>
          <w:color w:val="auto"/>
          <w:sz w:val="23"/>
          <w:szCs w:val="23"/>
        </w:rPr>
        <w:t xml:space="preserve"> </w:t>
      </w:r>
    </w:p>
    <w:p w:rsidR="004F1BA1" w:rsidRPr="00595CDD" w:rsidRDefault="004F1BA1" w:rsidP="00CC166F">
      <w:pPr>
        <w:pStyle w:val="Default"/>
        <w:rPr>
          <w:color w:val="auto"/>
          <w:sz w:val="23"/>
          <w:szCs w:val="23"/>
        </w:rPr>
      </w:pPr>
    </w:p>
    <w:p w:rsidR="00CC166F" w:rsidRPr="00595CDD" w:rsidRDefault="00CC166F" w:rsidP="00CC166F">
      <w:pPr>
        <w:pStyle w:val="Default"/>
        <w:rPr>
          <w:color w:val="auto"/>
          <w:sz w:val="23"/>
          <w:szCs w:val="23"/>
        </w:rPr>
      </w:pPr>
      <w:r w:rsidRPr="00595CDD">
        <w:rPr>
          <w:rFonts w:hint="eastAsia"/>
          <w:color w:val="auto"/>
          <w:sz w:val="23"/>
          <w:szCs w:val="23"/>
        </w:rPr>
        <w:t>第</w:t>
      </w:r>
      <w:r w:rsidR="00D56AE6" w:rsidRPr="00595CDD">
        <w:rPr>
          <w:rFonts w:hint="eastAsia"/>
          <w:color w:val="auto"/>
          <w:sz w:val="23"/>
          <w:szCs w:val="23"/>
        </w:rPr>
        <w:t>五</w:t>
      </w:r>
      <w:r w:rsidRPr="00595CDD">
        <w:rPr>
          <w:rFonts w:hint="eastAsia"/>
          <w:color w:val="auto"/>
          <w:sz w:val="23"/>
          <w:szCs w:val="23"/>
        </w:rPr>
        <w:t>章</w:t>
      </w:r>
      <w:r w:rsidRPr="00595CDD">
        <w:rPr>
          <w:color w:val="auto"/>
          <w:sz w:val="23"/>
          <w:szCs w:val="23"/>
        </w:rPr>
        <w:t xml:space="preserve"> </w:t>
      </w:r>
      <w:r w:rsidRPr="00595CDD">
        <w:rPr>
          <w:rFonts w:hint="eastAsia"/>
          <w:color w:val="auto"/>
          <w:sz w:val="23"/>
          <w:szCs w:val="23"/>
        </w:rPr>
        <w:t>雑則</w:t>
      </w:r>
      <w:r w:rsidRPr="00595CDD">
        <w:rPr>
          <w:color w:val="auto"/>
          <w:sz w:val="23"/>
          <w:szCs w:val="23"/>
        </w:rPr>
        <w:t xml:space="preserve"> </w:t>
      </w:r>
    </w:p>
    <w:p w:rsidR="004F1BA1" w:rsidRPr="00595CDD" w:rsidRDefault="004F1BA1" w:rsidP="00CC166F">
      <w:pPr>
        <w:pStyle w:val="Default"/>
        <w:rPr>
          <w:color w:val="auto"/>
          <w:sz w:val="23"/>
          <w:szCs w:val="23"/>
        </w:rPr>
      </w:pPr>
    </w:p>
    <w:p w:rsidR="00CC166F" w:rsidRPr="00595CDD" w:rsidRDefault="00CC166F" w:rsidP="00CC166F">
      <w:pPr>
        <w:pStyle w:val="Default"/>
        <w:rPr>
          <w:color w:val="auto"/>
          <w:sz w:val="23"/>
          <w:szCs w:val="23"/>
        </w:rPr>
      </w:pPr>
      <w:r w:rsidRPr="00595CDD">
        <w:rPr>
          <w:rFonts w:hint="eastAsia"/>
          <w:color w:val="auto"/>
          <w:sz w:val="23"/>
          <w:szCs w:val="23"/>
        </w:rPr>
        <w:t>（秘密の保持）</w:t>
      </w:r>
      <w:r w:rsidRPr="00595CDD">
        <w:rPr>
          <w:color w:val="auto"/>
          <w:sz w:val="23"/>
          <w:szCs w:val="23"/>
        </w:rPr>
        <w:t xml:space="preserve"> </w:t>
      </w:r>
    </w:p>
    <w:p w:rsidR="00CC166F" w:rsidRPr="00595CDD" w:rsidRDefault="00CC166F" w:rsidP="00CC166F">
      <w:pPr>
        <w:pStyle w:val="Default"/>
        <w:rPr>
          <w:color w:val="auto"/>
          <w:sz w:val="23"/>
          <w:szCs w:val="23"/>
        </w:rPr>
      </w:pPr>
      <w:r w:rsidRPr="00595CDD">
        <w:rPr>
          <w:rFonts w:hint="eastAsia"/>
          <w:color w:val="auto"/>
          <w:sz w:val="23"/>
          <w:szCs w:val="23"/>
        </w:rPr>
        <w:t>第</w:t>
      </w:r>
      <w:r w:rsidR="00D56AE6" w:rsidRPr="00595CDD">
        <w:rPr>
          <w:rFonts w:hint="eastAsia"/>
          <w:color w:val="auto"/>
          <w:sz w:val="23"/>
          <w:szCs w:val="23"/>
        </w:rPr>
        <w:t>十二</w:t>
      </w:r>
      <w:r w:rsidRPr="00595CDD">
        <w:rPr>
          <w:rFonts w:hint="eastAsia"/>
          <w:color w:val="auto"/>
          <w:sz w:val="23"/>
          <w:szCs w:val="23"/>
        </w:rPr>
        <w:t>条</w:t>
      </w:r>
      <w:r w:rsidRPr="00595CDD">
        <w:rPr>
          <w:color w:val="auto"/>
          <w:sz w:val="23"/>
          <w:szCs w:val="23"/>
        </w:rPr>
        <w:t xml:space="preserve"> </w:t>
      </w:r>
      <w:r w:rsidRPr="00595CDD">
        <w:rPr>
          <w:rFonts w:hint="eastAsia"/>
          <w:color w:val="auto"/>
          <w:sz w:val="23"/>
          <w:szCs w:val="23"/>
        </w:rPr>
        <w:t>試験事務を行う職にあった者は、試験問題、採点方法を漏らしてはならない</w:t>
      </w:r>
      <w:r w:rsidR="00D56AE6" w:rsidRPr="00595CDD">
        <w:rPr>
          <w:rFonts w:hint="eastAsia"/>
          <w:color w:val="auto"/>
          <w:sz w:val="23"/>
          <w:szCs w:val="23"/>
        </w:rPr>
        <w:t>こと</w:t>
      </w:r>
      <w:r w:rsidRPr="00595CDD">
        <w:rPr>
          <w:rFonts w:hint="eastAsia"/>
          <w:color w:val="auto"/>
          <w:sz w:val="23"/>
          <w:szCs w:val="23"/>
        </w:rPr>
        <w:t>。</w:t>
      </w:r>
      <w:r w:rsidRPr="00595CDD">
        <w:rPr>
          <w:color w:val="auto"/>
          <w:sz w:val="23"/>
          <w:szCs w:val="23"/>
        </w:rPr>
        <w:t xml:space="preserve"> </w:t>
      </w:r>
    </w:p>
    <w:p w:rsidR="004F1BA1" w:rsidRPr="00595CDD" w:rsidRDefault="004F1BA1" w:rsidP="00CC166F">
      <w:pPr>
        <w:pStyle w:val="Default"/>
        <w:rPr>
          <w:color w:val="auto"/>
          <w:sz w:val="23"/>
          <w:szCs w:val="23"/>
        </w:rPr>
      </w:pPr>
    </w:p>
    <w:p w:rsidR="00CC166F" w:rsidRPr="00595CDD" w:rsidRDefault="00CC166F" w:rsidP="00CC166F">
      <w:pPr>
        <w:pStyle w:val="Default"/>
        <w:rPr>
          <w:color w:val="auto"/>
          <w:sz w:val="23"/>
          <w:szCs w:val="23"/>
        </w:rPr>
      </w:pPr>
      <w:r w:rsidRPr="00595CDD">
        <w:rPr>
          <w:rFonts w:hint="eastAsia"/>
          <w:color w:val="auto"/>
          <w:sz w:val="23"/>
          <w:szCs w:val="23"/>
        </w:rPr>
        <w:t>（書類</w:t>
      </w:r>
      <w:r w:rsidR="00DB1EF6" w:rsidRPr="00595CDD">
        <w:rPr>
          <w:rFonts w:hint="eastAsia"/>
          <w:color w:val="auto"/>
          <w:sz w:val="23"/>
          <w:szCs w:val="23"/>
        </w:rPr>
        <w:t>等</w:t>
      </w:r>
      <w:r w:rsidRPr="00595CDD">
        <w:rPr>
          <w:rFonts w:hint="eastAsia"/>
          <w:color w:val="auto"/>
          <w:sz w:val="23"/>
          <w:szCs w:val="23"/>
        </w:rPr>
        <w:t>の保存期間</w:t>
      </w:r>
      <w:r w:rsidR="00DB1EF6" w:rsidRPr="00595CDD">
        <w:rPr>
          <w:rFonts w:hint="eastAsia"/>
          <w:color w:val="auto"/>
          <w:sz w:val="23"/>
          <w:szCs w:val="23"/>
        </w:rPr>
        <w:t>等</w:t>
      </w:r>
      <w:r w:rsidRPr="00595CDD">
        <w:rPr>
          <w:rFonts w:hint="eastAsia"/>
          <w:color w:val="auto"/>
          <w:sz w:val="23"/>
          <w:szCs w:val="23"/>
        </w:rPr>
        <w:t>）</w:t>
      </w:r>
      <w:r w:rsidRPr="00595CDD">
        <w:rPr>
          <w:color w:val="auto"/>
          <w:sz w:val="23"/>
          <w:szCs w:val="23"/>
        </w:rPr>
        <w:t xml:space="preserve"> </w:t>
      </w:r>
    </w:p>
    <w:p w:rsidR="00CC166F" w:rsidRPr="00595CDD" w:rsidRDefault="00CC166F" w:rsidP="00CC166F">
      <w:pPr>
        <w:pStyle w:val="Default"/>
        <w:rPr>
          <w:color w:val="auto"/>
          <w:sz w:val="23"/>
          <w:szCs w:val="23"/>
        </w:rPr>
      </w:pPr>
      <w:r w:rsidRPr="00595CDD">
        <w:rPr>
          <w:rFonts w:hint="eastAsia"/>
          <w:color w:val="auto"/>
          <w:sz w:val="23"/>
          <w:szCs w:val="23"/>
        </w:rPr>
        <w:t>第</w:t>
      </w:r>
      <w:r w:rsidR="00DB1EF6" w:rsidRPr="00595CDD">
        <w:rPr>
          <w:rFonts w:hint="eastAsia"/>
          <w:color w:val="auto"/>
          <w:sz w:val="23"/>
          <w:szCs w:val="23"/>
        </w:rPr>
        <w:t>十三</w:t>
      </w:r>
      <w:r w:rsidRPr="00595CDD">
        <w:rPr>
          <w:rFonts w:hint="eastAsia"/>
          <w:color w:val="auto"/>
          <w:sz w:val="23"/>
          <w:szCs w:val="23"/>
        </w:rPr>
        <w:t>条</w:t>
      </w:r>
      <w:r w:rsidR="00DB1EF6" w:rsidRPr="00595CDD">
        <w:rPr>
          <w:rFonts w:hint="eastAsia"/>
          <w:color w:val="auto"/>
          <w:sz w:val="23"/>
          <w:szCs w:val="23"/>
        </w:rPr>
        <w:t>答案等の試験実施に用いた書類及び</w:t>
      </w:r>
      <w:r w:rsidRPr="00595CDD">
        <w:rPr>
          <w:rFonts w:hint="eastAsia"/>
          <w:color w:val="auto"/>
          <w:sz w:val="23"/>
          <w:szCs w:val="23"/>
        </w:rPr>
        <w:t>帳簿の保存期間は、別に都道府県</w:t>
      </w:r>
      <w:r w:rsidR="00D56AE6" w:rsidRPr="00595CDD">
        <w:rPr>
          <w:rFonts w:hint="eastAsia"/>
          <w:color w:val="auto"/>
          <w:sz w:val="23"/>
          <w:szCs w:val="23"/>
        </w:rPr>
        <w:t>又は登録研修機関において</w:t>
      </w:r>
      <w:r w:rsidRPr="00595CDD">
        <w:rPr>
          <w:rFonts w:hint="eastAsia"/>
          <w:color w:val="auto"/>
          <w:sz w:val="23"/>
          <w:szCs w:val="23"/>
        </w:rPr>
        <w:t>定める</w:t>
      </w:r>
      <w:r w:rsidR="00DB1EF6" w:rsidRPr="00595CDD">
        <w:rPr>
          <w:rFonts w:hint="eastAsia"/>
          <w:color w:val="auto"/>
          <w:sz w:val="23"/>
          <w:szCs w:val="23"/>
        </w:rPr>
        <w:t>とともに保存は、確実で、かつ、秘密が漏れることのない方法により行う</w:t>
      </w:r>
      <w:r w:rsidR="00D56AE6" w:rsidRPr="00595CDD">
        <w:rPr>
          <w:rFonts w:hint="eastAsia"/>
          <w:color w:val="auto"/>
          <w:sz w:val="23"/>
          <w:szCs w:val="23"/>
        </w:rPr>
        <w:t>こと</w:t>
      </w:r>
      <w:r w:rsidRPr="00595CDD">
        <w:rPr>
          <w:rFonts w:hint="eastAsia"/>
          <w:color w:val="auto"/>
          <w:sz w:val="23"/>
          <w:szCs w:val="23"/>
        </w:rPr>
        <w:t>。</w:t>
      </w:r>
      <w:r w:rsidRPr="00595CDD">
        <w:rPr>
          <w:color w:val="auto"/>
          <w:sz w:val="23"/>
          <w:szCs w:val="23"/>
        </w:rPr>
        <w:t xml:space="preserve"> </w:t>
      </w:r>
    </w:p>
    <w:p w:rsidR="004F1BA1" w:rsidRPr="00595CDD" w:rsidRDefault="004F1BA1" w:rsidP="00CC166F">
      <w:pPr>
        <w:pStyle w:val="Default"/>
        <w:rPr>
          <w:color w:val="auto"/>
          <w:sz w:val="23"/>
          <w:szCs w:val="23"/>
        </w:rPr>
      </w:pPr>
    </w:p>
    <w:p w:rsidR="00CC166F" w:rsidRPr="00595CDD" w:rsidRDefault="00CC166F" w:rsidP="00CC166F">
      <w:pPr>
        <w:pStyle w:val="Default"/>
        <w:rPr>
          <w:color w:val="auto"/>
          <w:sz w:val="23"/>
          <w:szCs w:val="23"/>
        </w:rPr>
      </w:pPr>
      <w:r w:rsidRPr="00595CDD">
        <w:rPr>
          <w:rFonts w:hint="eastAsia"/>
          <w:color w:val="auto"/>
          <w:sz w:val="23"/>
          <w:szCs w:val="23"/>
        </w:rPr>
        <w:t>（試験事務実施の細則）</w:t>
      </w:r>
      <w:r w:rsidRPr="00595CDD">
        <w:rPr>
          <w:color w:val="auto"/>
          <w:sz w:val="23"/>
          <w:szCs w:val="23"/>
        </w:rPr>
        <w:t xml:space="preserve"> </w:t>
      </w:r>
    </w:p>
    <w:p w:rsidR="001F5DC9" w:rsidRPr="00595CDD" w:rsidRDefault="00CC166F" w:rsidP="00CC166F">
      <w:pPr>
        <w:pStyle w:val="Default"/>
        <w:rPr>
          <w:color w:val="auto"/>
        </w:rPr>
      </w:pPr>
      <w:r w:rsidRPr="00595CDD">
        <w:rPr>
          <w:rFonts w:hint="eastAsia"/>
          <w:color w:val="auto"/>
          <w:sz w:val="23"/>
          <w:szCs w:val="23"/>
        </w:rPr>
        <w:t>第</w:t>
      </w:r>
      <w:r w:rsidR="00DB1EF6" w:rsidRPr="00595CDD">
        <w:rPr>
          <w:rFonts w:hint="eastAsia"/>
          <w:color w:val="auto"/>
          <w:sz w:val="23"/>
          <w:szCs w:val="23"/>
        </w:rPr>
        <w:t>十四</w:t>
      </w:r>
      <w:r w:rsidRPr="00595CDD">
        <w:rPr>
          <w:rFonts w:hint="eastAsia"/>
          <w:color w:val="auto"/>
          <w:sz w:val="23"/>
          <w:szCs w:val="23"/>
        </w:rPr>
        <w:t>条</w:t>
      </w:r>
      <w:r w:rsidRPr="00595CDD">
        <w:rPr>
          <w:color w:val="auto"/>
          <w:sz w:val="23"/>
          <w:szCs w:val="23"/>
        </w:rPr>
        <w:t xml:space="preserve"> </w:t>
      </w:r>
      <w:r w:rsidRPr="00595CDD">
        <w:rPr>
          <w:rFonts w:hint="eastAsia"/>
          <w:color w:val="auto"/>
          <w:sz w:val="23"/>
          <w:szCs w:val="23"/>
        </w:rPr>
        <w:t>この試験事務規程に定めるもののほか、試験事務の実施に関し必要な事項は、都道府県</w:t>
      </w:r>
      <w:r w:rsidR="00DB1EF6" w:rsidRPr="00595CDD">
        <w:rPr>
          <w:rFonts w:hint="eastAsia"/>
          <w:color w:val="auto"/>
          <w:sz w:val="23"/>
          <w:szCs w:val="23"/>
        </w:rPr>
        <w:t>又は登録研修機関において定めること</w:t>
      </w:r>
      <w:r w:rsidRPr="00595CDD">
        <w:rPr>
          <w:rFonts w:hint="eastAsia"/>
          <w:color w:val="auto"/>
          <w:sz w:val="23"/>
          <w:szCs w:val="23"/>
        </w:rPr>
        <w:t>。</w:t>
      </w:r>
    </w:p>
    <w:p w:rsidR="0053614B" w:rsidRPr="00595CDD" w:rsidRDefault="001F5DC9" w:rsidP="001F5DC9">
      <w:r w:rsidRPr="00595CDD">
        <w:t xml:space="preserve"> </w:t>
      </w:r>
    </w:p>
    <w:sectPr w:rsidR="0053614B" w:rsidRPr="00595CDD" w:rsidSect="005F23A2">
      <w:pgSz w:w="11907" w:h="16840" w:code="9"/>
      <w:pgMar w:top="1134" w:right="1134" w:bottom="1134" w:left="1134" w:header="454" w:footer="340" w:gutter="0"/>
      <w:cols w:space="425"/>
      <w:docGrid w:type="linesAndChars" w:linePitch="331" w:charSpace="-1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93B" w:rsidRDefault="0024193B" w:rsidP="001F5DC9">
      <w:r>
        <w:separator/>
      </w:r>
    </w:p>
  </w:endnote>
  <w:endnote w:type="continuationSeparator" w:id="0">
    <w:p w:rsidR="0024193B" w:rsidRDefault="0024193B" w:rsidP="001F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93B" w:rsidRDefault="0024193B" w:rsidP="001F5DC9">
      <w:r>
        <w:separator/>
      </w:r>
    </w:p>
  </w:footnote>
  <w:footnote w:type="continuationSeparator" w:id="0">
    <w:p w:rsidR="0024193B" w:rsidRDefault="0024193B" w:rsidP="001F5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209"/>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DC9"/>
    <w:rsid w:val="00063F31"/>
    <w:rsid w:val="0008611F"/>
    <w:rsid w:val="000F26A9"/>
    <w:rsid w:val="000F27EC"/>
    <w:rsid w:val="00156F17"/>
    <w:rsid w:val="001D3EF7"/>
    <w:rsid w:val="001F5DC9"/>
    <w:rsid w:val="0024193B"/>
    <w:rsid w:val="002910A8"/>
    <w:rsid w:val="00367342"/>
    <w:rsid w:val="003C7A7B"/>
    <w:rsid w:val="003D10AB"/>
    <w:rsid w:val="004014F2"/>
    <w:rsid w:val="0046405F"/>
    <w:rsid w:val="00486041"/>
    <w:rsid w:val="004F1BA1"/>
    <w:rsid w:val="00532368"/>
    <w:rsid w:val="0053614B"/>
    <w:rsid w:val="00591115"/>
    <w:rsid w:val="00595CDD"/>
    <w:rsid w:val="005F23A2"/>
    <w:rsid w:val="00681469"/>
    <w:rsid w:val="006828B4"/>
    <w:rsid w:val="007953C3"/>
    <w:rsid w:val="00796F83"/>
    <w:rsid w:val="00875619"/>
    <w:rsid w:val="008E2785"/>
    <w:rsid w:val="009021A1"/>
    <w:rsid w:val="00937FD8"/>
    <w:rsid w:val="00957824"/>
    <w:rsid w:val="009E7C14"/>
    <w:rsid w:val="00A3402D"/>
    <w:rsid w:val="00A42D3F"/>
    <w:rsid w:val="00AA3DCA"/>
    <w:rsid w:val="00AF13E2"/>
    <w:rsid w:val="00BB0ED5"/>
    <w:rsid w:val="00BF72C5"/>
    <w:rsid w:val="00C113EC"/>
    <w:rsid w:val="00C41726"/>
    <w:rsid w:val="00C61B4D"/>
    <w:rsid w:val="00C86DC6"/>
    <w:rsid w:val="00CB41B9"/>
    <w:rsid w:val="00CC166F"/>
    <w:rsid w:val="00D07265"/>
    <w:rsid w:val="00D56AE6"/>
    <w:rsid w:val="00DB1EF6"/>
    <w:rsid w:val="00DE5A35"/>
    <w:rsid w:val="00E14F5C"/>
    <w:rsid w:val="00ED6286"/>
    <w:rsid w:val="00F47724"/>
    <w:rsid w:val="00FE6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0A87E93-A493-451D-B81E-1CCA75F2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361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F5DC9"/>
    <w:pPr>
      <w:tabs>
        <w:tab w:val="center" w:pos="4252"/>
        <w:tab w:val="right" w:pos="8504"/>
      </w:tabs>
      <w:snapToGrid w:val="0"/>
    </w:pPr>
  </w:style>
  <w:style w:type="character" w:customStyle="1" w:styleId="a4">
    <w:name w:val="ヘッダー (文字)"/>
    <w:basedOn w:val="a0"/>
    <w:link w:val="a3"/>
    <w:uiPriority w:val="99"/>
    <w:semiHidden/>
    <w:rsid w:val="001F5DC9"/>
  </w:style>
  <w:style w:type="paragraph" w:styleId="a5">
    <w:name w:val="footer"/>
    <w:basedOn w:val="a"/>
    <w:link w:val="a6"/>
    <w:uiPriority w:val="99"/>
    <w:semiHidden/>
    <w:unhideWhenUsed/>
    <w:rsid w:val="001F5DC9"/>
    <w:pPr>
      <w:tabs>
        <w:tab w:val="center" w:pos="4252"/>
        <w:tab w:val="right" w:pos="8504"/>
      </w:tabs>
      <w:snapToGrid w:val="0"/>
    </w:pPr>
  </w:style>
  <w:style w:type="character" w:customStyle="1" w:styleId="a6">
    <w:name w:val="フッター (文字)"/>
    <w:basedOn w:val="a0"/>
    <w:link w:val="a5"/>
    <w:uiPriority w:val="99"/>
    <w:semiHidden/>
    <w:rsid w:val="001F5DC9"/>
  </w:style>
  <w:style w:type="paragraph" w:customStyle="1" w:styleId="Default">
    <w:name w:val="Default"/>
    <w:rsid w:val="001F5DC9"/>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rena</cp:lastModifiedBy>
  <cp:revision>2</cp:revision>
  <cp:lastPrinted>2012-03-13T06:02:00Z</cp:lastPrinted>
  <dcterms:created xsi:type="dcterms:W3CDTF">2017-03-11T16:42:00Z</dcterms:created>
  <dcterms:modified xsi:type="dcterms:W3CDTF">2017-03-11T16:42:00Z</dcterms:modified>
</cp:coreProperties>
</file>