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186" w:rsidRPr="003A6186" w:rsidRDefault="003A6186" w:rsidP="003A6186">
      <w:pPr>
        <w:widowControl/>
        <w:ind w:leftChars="-100" w:left="-210"/>
        <w:jc w:val="left"/>
        <w:rPr>
          <w:rFonts w:ascii="ＭＳ 明朝" w:hAnsi="ＭＳ 明朝"/>
          <w:color w:val="000000" w:themeColor="text1"/>
          <w:szCs w:val="21"/>
        </w:rPr>
      </w:pPr>
      <w:r w:rsidRPr="003A6186">
        <w:rPr>
          <w:rFonts w:ascii="ＭＳ 明朝" w:hAnsi="ＭＳ 明朝" w:hint="eastAsia"/>
          <w:color w:val="000000" w:themeColor="text1"/>
          <w:szCs w:val="21"/>
        </w:rPr>
        <w:t>様式第16</w:t>
      </w:r>
      <w:r w:rsidR="00A07717">
        <w:rPr>
          <w:rFonts w:ascii="ＭＳ 明朝" w:hAnsi="ＭＳ 明朝" w:hint="eastAsia"/>
          <w:color w:val="000000" w:themeColor="text1"/>
          <w:szCs w:val="21"/>
        </w:rPr>
        <w:t>号の４</w:t>
      </w:r>
    </w:p>
    <w:p w:rsidR="003A6186" w:rsidRPr="00CE76D6" w:rsidRDefault="003A6186" w:rsidP="003A6186">
      <w:pPr>
        <w:overflowPunct w:val="0"/>
        <w:spacing w:line="296" w:lineRule="exact"/>
        <w:ind w:right="880"/>
        <w:textAlignment w:val="baseline"/>
        <w:rPr>
          <w:rFonts w:ascii="ＭＳ ゴシック" w:eastAsia="ＭＳ ゴシック" w:hAnsi="ＭＳ ゴシック" w:cs="ＭＳ ゴシック"/>
          <w:color w:val="000000" w:themeColor="text1"/>
          <w:kern w:val="0"/>
          <w:sz w:val="22"/>
        </w:rPr>
      </w:pPr>
    </w:p>
    <w:p w:rsidR="003A6186" w:rsidRDefault="0092177E" w:rsidP="00566612">
      <w:pPr>
        <w:overflowPunct w:val="0"/>
        <w:spacing w:line="296" w:lineRule="exact"/>
        <w:jc w:val="center"/>
        <w:textAlignment w:val="baseline"/>
        <w:rPr>
          <w:rFonts w:ascii="ＭＳ 明朝" w:hAnsi="ＭＳ 明朝" w:cs="ＭＳ ゴシック"/>
          <w:color w:val="000000" w:themeColor="text1"/>
          <w:kern w:val="0"/>
          <w:sz w:val="24"/>
          <w:szCs w:val="24"/>
        </w:rPr>
      </w:pPr>
      <w:r>
        <w:rPr>
          <w:rFonts w:ascii="ＭＳ 明朝" w:hAnsi="ＭＳ 明朝" w:cs="ＭＳ ゴシック" w:hint="eastAsia"/>
          <w:color w:val="000000" w:themeColor="text1"/>
          <w:kern w:val="0"/>
          <w:sz w:val="24"/>
          <w:szCs w:val="24"/>
        </w:rPr>
        <w:t>申請に係る市町</w:t>
      </w:r>
      <w:r w:rsidR="00A07717">
        <w:rPr>
          <w:rFonts w:ascii="ＭＳ 明朝" w:hAnsi="ＭＳ 明朝" w:cs="ＭＳ ゴシック" w:hint="eastAsia"/>
          <w:color w:val="000000" w:themeColor="text1"/>
          <w:kern w:val="0"/>
          <w:sz w:val="24"/>
          <w:szCs w:val="24"/>
        </w:rPr>
        <w:t>で栽培されていない農作物又は生育に時間を要する作物を</w:t>
      </w:r>
    </w:p>
    <w:p w:rsidR="00A07717" w:rsidRPr="00566612" w:rsidRDefault="00A07717" w:rsidP="00566612">
      <w:pPr>
        <w:overflowPunct w:val="0"/>
        <w:spacing w:line="296" w:lineRule="exact"/>
        <w:jc w:val="center"/>
        <w:textAlignment w:val="baseline"/>
        <w:rPr>
          <w:rFonts w:ascii="ＭＳ 明朝" w:hAnsi="ＭＳ 明朝" w:cs="ＭＳ ゴシック"/>
          <w:color w:val="000000" w:themeColor="text1"/>
          <w:kern w:val="0"/>
          <w:sz w:val="24"/>
          <w:szCs w:val="24"/>
        </w:rPr>
      </w:pPr>
      <w:r>
        <w:rPr>
          <w:rFonts w:ascii="ＭＳ 明朝" w:hAnsi="ＭＳ 明朝" w:cs="ＭＳ ゴシック" w:hint="eastAsia"/>
          <w:color w:val="000000" w:themeColor="text1"/>
          <w:kern w:val="0"/>
          <w:sz w:val="24"/>
          <w:szCs w:val="24"/>
        </w:rPr>
        <w:t>栽培する場合における栽培理由書</w:t>
      </w:r>
    </w:p>
    <w:p w:rsidR="003A6186" w:rsidRPr="00CE76D6" w:rsidRDefault="003A6186" w:rsidP="003A6186">
      <w:pPr>
        <w:overflowPunct w:val="0"/>
        <w:spacing w:line="260" w:lineRule="exact"/>
        <w:textAlignment w:val="baseline"/>
        <w:rPr>
          <w:rFonts w:ascii="ＭＳ ゴシック" w:eastAsia="ＭＳ ゴシック" w:hAnsi="ＭＳ ゴシック" w:cs="ＭＳ ゴシック"/>
          <w:b/>
          <w:bCs/>
          <w:color w:val="000000" w:themeColor="text1"/>
          <w:kern w:val="0"/>
          <w:sz w:val="24"/>
          <w:szCs w:val="24"/>
        </w:rPr>
      </w:pPr>
    </w:p>
    <w:p w:rsidR="003A6186" w:rsidRPr="003A6186" w:rsidRDefault="006C6DE6" w:rsidP="006C6DE6">
      <w:pPr>
        <w:overflowPunct w:val="0"/>
        <w:spacing w:line="296" w:lineRule="exact"/>
        <w:jc w:val="right"/>
        <w:textAlignment w:val="baseline"/>
        <w:rPr>
          <w:rFonts w:ascii="ＭＳ 明朝" w:hAnsi="ＭＳ 明朝" w:cs="ＭＳ ゴシック"/>
          <w:color w:val="000000" w:themeColor="text1"/>
          <w:kern w:val="0"/>
          <w:sz w:val="22"/>
        </w:rPr>
      </w:pPr>
      <w:r>
        <w:rPr>
          <w:rFonts w:ascii="ＭＳ 明朝" w:hAnsi="ＭＳ 明朝" w:cs="ＭＳ ゴシック"/>
          <w:color w:val="000000" w:themeColor="text1"/>
          <w:kern w:val="0"/>
          <w:sz w:val="22"/>
        </w:rPr>
        <w:t xml:space="preserve">年　　月　　</w:t>
      </w:r>
      <w:r w:rsidR="003A6186" w:rsidRPr="003A6186">
        <w:rPr>
          <w:rFonts w:ascii="ＭＳ 明朝" w:hAnsi="ＭＳ 明朝" w:cs="ＭＳ ゴシック"/>
          <w:color w:val="000000" w:themeColor="text1"/>
          <w:kern w:val="0"/>
          <w:sz w:val="22"/>
        </w:rPr>
        <w:t>日</w:t>
      </w:r>
      <w:r w:rsidR="003A6186" w:rsidRPr="003A6186">
        <w:rPr>
          <w:rFonts w:ascii="ＭＳ 明朝" w:hAnsi="ＭＳ 明朝" w:cs="ＭＳ ゴシック" w:hint="eastAsia"/>
          <w:color w:val="000000" w:themeColor="text1"/>
          <w:kern w:val="0"/>
          <w:sz w:val="22"/>
        </w:rPr>
        <w:t>作成</w:t>
      </w:r>
    </w:p>
    <w:p w:rsidR="003A6186" w:rsidRPr="00CE76D6" w:rsidRDefault="003A6186" w:rsidP="003A6186">
      <w:pPr>
        <w:overflowPunct w:val="0"/>
        <w:spacing w:line="260" w:lineRule="exact"/>
        <w:textAlignment w:val="baseline"/>
        <w:rPr>
          <w:rFonts w:ascii="Times New Roman" w:hAnsi="Times New Roman" w:cs="ＭＳ ゴシック"/>
          <w:color w:val="000000" w:themeColor="text1"/>
          <w:kern w:val="0"/>
          <w:sz w:val="22"/>
          <w:szCs w:val="20"/>
        </w:rPr>
      </w:pPr>
    </w:p>
    <w:p w:rsidR="003A6186" w:rsidRPr="003A6186" w:rsidRDefault="003A6186" w:rsidP="00C95368">
      <w:pPr>
        <w:overflowPunct w:val="0"/>
        <w:ind w:leftChars="1400" w:left="2940"/>
        <w:textAlignment w:val="baseline"/>
        <w:rPr>
          <w:rFonts w:ascii="ＭＳ 明朝" w:hAnsi="ＭＳ 明朝" w:cs="ＭＳ ゴシック"/>
          <w:color w:val="000000" w:themeColor="text1"/>
          <w:kern w:val="0"/>
          <w:szCs w:val="21"/>
        </w:rPr>
      </w:pPr>
      <w:bookmarkStart w:id="0" w:name="_Hlk158920732"/>
      <w:r w:rsidRPr="003A6186">
        <w:rPr>
          <w:rFonts w:ascii="ＭＳ 明朝" w:hAnsi="ＭＳ 明朝" w:cs="ＭＳ ゴシック"/>
          <w:color w:val="000000" w:themeColor="text1"/>
          <w:kern w:val="0"/>
          <w:szCs w:val="21"/>
        </w:rPr>
        <w:t>営農者</w:t>
      </w:r>
      <w:r w:rsidRPr="003A6186">
        <w:rPr>
          <w:rFonts w:ascii="ＭＳ 明朝" w:hAnsi="ＭＳ 明朝" w:cs="ＭＳ ゴシック" w:hint="eastAsia"/>
          <w:color w:val="000000" w:themeColor="text1"/>
          <w:kern w:val="0"/>
          <w:szCs w:val="21"/>
        </w:rPr>
        <w:t>（営農型発電設備の下部の農地において営農する者）</w:t>
      </w:r>
    </w:p>
    <w:p w:rsidR="003A6186" w:rsidRPr="003A6186" w:rsidRDefault="003A6186" w:rsidP="00C95368">
      <w:pPr>
        <w:overflowPunct w:val="0"/>
        <w:ind w:leftChars="1400" w:left="2940" w:firstLineChars="100" w:firstLine="21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住所</w:t>
      </w:r>
    </w:p>
    <w:p w:rsidR="003A6186" w:rsidRDefault="003A6186" w:rsidP="00C95368">
      <w:pPr>
        <w:overflowPunct w:val="0"/>
        <w:ind w:leftChars="1400" w:left="2940" w:firstLineChars="100" w:firstLine="21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氏名</w:t>
      </w:r>
    </w:p>
    <w:p w:rsidR="003A6186" w:rsidRPr="003A6186" w:rsidRDefault="003A6186" w:rsidP="00C95368">
      <w:pPr>
        <w:overflowPunct w:val="0"/>
        <w:textAlignment w:val="baseline"/>
        <w:rPr>
          <w:rFonts w:ascii="ＭＳ 明朝" w:hAnsi="ＭＳ 明朝" w:cs="ＭＳ ゴシック"/>
          <w:color w:val="000000" w:themeColor="text1"/>
          <w:kern w:val="0"/>
          <w:szCs w:val="21"/>
        </w:rPr>
      </w:pPr>
    </w:p>
    <w:p w:rsidR="003A6186" w:rsidRPr="003A6186" w:rsidRDefault="003A6186" w:rsidP="00C95368">
      <w:pPr>
        <w:overflowPunct w:val="0"/>
        <w:ind w:leftChars="1400" w:left="294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転用事業者（営農型発電設備を設置する者）</w:t>
      </w:r>
    </w:p>
    <w:p w:rsidR="003A6186" w:rsidRPr="003A6186" w:rsidRDefault="003A6186" w:rsidP="00C95368">
      <w:pPr>
        <w:overflowPunct w:val="0"/>
        <w:ind w:leftChars="1400" w:left="2940" w:firstLineChars="100" w:firstLine="21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住所</w:t>
      </w:r>
    </w:p>
    <w:p w:rsidR="003A6186" w:rsidRDefault="003A6186" w:rsidP="00C95368">
      <w:pPr>
        <w:overflowPunct w:val="0"/>
        <w:ind w:leftChars="1400" w:left="2940" w:firstLineChars="100" w:firstLine="21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氏名</w:t>
      </w:r>
    </w:p>
    <w:bookmarkEnd w:id="0"/>
    <w:p w:rsidR="003A6186" w:rsidRDefault="003A6186" w:rsidP="003A618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rsidR="00A07717" w:rsidRPr="00A07717" w:rsidRDefault="00A07717" w:rsidP="00C95368">
      <w:pPr>
        <w:overflowPunct w:val="0"/>
        <w:textAlignment w:val="baseline"/>
        <w:rPr>
          <w:rFonts w:ascii="ＭＳ 明朝" w:hAnsi="ＭＳ 明朝" w:cs="ＭＳ ゴシック"/>
          <w:color w:val="000000" w:themeColor="text1"/>
          <w:kern w:val="0"/>
          <w:szCs w:val="21"/>
        </w:rPr>
      </w:pPr>
      <w:r w:rsidRPr="00A07717">
        <w:rPr>
          <w:rFonts w:ascii="ＭＳ 明朝" w:hAnsi="ＭＳ 明朝" w:cs="ＭＳ ゴシック"/>
          <w:color w:val="000000" w:themeColor="text1"/>
          <w:kern w:val="0"/>
          <w:szCs w:val="21"/>
        </w:rPr>
        <w:t>１</w:t>
      </w:r>
      <w:r w:rsidRPr="00A07717">
        <w:rPr>
          <w:rFonts w:ascii="ＭＳ 明朝" w:hAnsi="ＭＳ 明朝" w:cs="ＭＳ ゴシック" w:hint="eastAsia"/>
          <w:color w:val="000000" w:themeColor="text1"/>
          <w:kern w:val="0"/>
          <w:szCs w:val="21"/>
        </w:rPr>
        <w:t xml:space="preserve">　</w:t>
      </w:r>
      <w:r w:rsidR="00C95368">
        <w:rPr>
          <w:rFonts w:ascii="ＭＳ 明朝" w:hAnsi="ＭＳ 明朝" w:cs="ＭＳ ゴシック" w:hint="eastAsia"/>
          <w:color w:val="000000" w:themeColor="text1"/>
          <w:kern w:val="0"/>
          <w:szCs w:val="21"/>
        </w:rPr>
        <w:t>営農型発電設備の</w:t>
      </w:r>
      <w:r w:rsidRPr="00A07717">
        <w:rPr>
          <w:rFonts w:ascii="ＭＳ 明朝" w:hAnsi="ＭＳ 明朝" w:cs="ＭＳ ゴシック"/>
          <w:color w:val="000000" w:themeColor="text1"/>
          <w:kern w:val="0"/>
          <w:szCs w:val="21"/>
        </w:rPr>
        <w:t>下部</w:t>
      </w:r>
      <w:r w:rsidRPr="00A07717">
        <w:rPr>
          <w:rFonts w:ascii="ＭＳ 明朝" w:hAnsi="ＭＳ 明朝" w:cs="ＭＳ ゴシック" w:hint="eastAsia"/>
          <w:color w:val="000000" w:themeColor="text1"/>
          <w:kern w:val="0"/>
          <w:szCs w:val="21"/>
        </w:rPr>
        <w:t>の</w:t>
      </w:r>
      <w:r w:rsidRPr="00A07717">
        <w:rPr>
          <w:rFonts w:ascii="ＭＳ 明朝" w:hAnsi="ＭＳ 明朝" w:cs="ＭＳ ゴシック"/>
          <w:color w:val="000000" w:themeColor="text1"/>
          <w:kern w:val="0"/>
          <w:szCs w:val="21"/>
        </w:rPr>
        <w:t>農地で栽培を予定する</w:t>
      </w:r>
      <w:r w:rsidRPr="00A07717">
        <w:rPr>
          <w:rFonts w:ascii="ＭＳ 明朝" w:hAnsi="ＭＳ 明朝" w:cs="ＭＳ ゴシック" w:hint="eastAsia"/>
          <w:color w:val="000000" w:themeColor="text1"/>
          <w:kern w:val="0"/>
          <w:szCs w:val="21"/>
        </w:rPr>
        <w:t>農</w:t>
      </w:r>
      <w:r w:rsidRPr="00A07717">
        <w:rPr>
          <w:rFonts w:ascii="ＭＳ 明朝" w:hAnsi="ＭＳ 明朝" w:cs="ＭＳ ゴシック"/>
          <w:color w:val="000000" w:themeColor="text1"/>
          <w:kern w:val="0"/>
          <w:szCs w:val="21"/>
        </w:rPr>
        <w:t>作物の名称と</w:t>
      </w:r>
      <w:r w:rsidRPr="00A07717">
        <w:rPr>
          <w:rFonts w:ascii="ＭＳ 明朝" w:hAnsi="ＭＳ 明朝" w:cs="ＭＳ ゴシック" w:hint="eastAsia"/>
          <w:color w:val="000000" w:themeColor="text1"/>
          <w:kern w:val="0"/>
          <w:szCs w:val="21"/>
        </w:rPr>
        <w:t>当該作物を選定し</w:t>
      </w:r>
      <w:r w:rsidRPr="00A07717">
        <w:rPr>
          <w:rFonts w:ascii="ＭＳ 明朝" w:hAnsi="ＭＳ 明朝" w:cs="ＭＳ ゴシック"/>
          <w:color w:val="000000" w:themeColor="text1"/>
          <w:kern w:val="0"/>
          <w:szCs w:val="21"/>
        </w:rPr>
        <w:t>た経緯</w:t>
      </w:r>
    </w:p>
    <w:p w:rsidR="00A07717" w:rsidRPr="00A07717" w:rsidRDefault="00A07717" w:rsidP="00C95368">
      <w:pPr>
        <w:overflowPunct w:val="0"/>
        <w:textAlignment w:val="baseline"/>
        <w:rPr>
          <w:rFonts w:ascii="ＭＳ 明朝" w:hAnsi="ＭＳ 明朝" w:cs="ＭＳ ゴシック"/>
          <w:color w:val="000000" w:themeColor="text1"/>
          <w:kern w:val="0"/>
          <w:szCs w:val="21"/>
        </w:rPr>
      </w:pPr>
      <w:r w:rsidRPr="00A07717">
        <w:rPr>
          <w:rFonts w:ascii="ＭＳ ゴシック" w:eastAsia="ＭＳ ゴシック" w:hAnsi="ＭＳ ゴシック" w:cs="ＭＳ ゴシック"/>
          <w:color w:val="000000" w:themeColor="text1"/>
          <w:kern w:val="0"/>
          <w:szCs w:val="21"/>
        </w:rPr>
        <w:t xml:space="preserve">　　</w:t>
      </w:r>
      <w:r w:rsidRPr="00A07717">
        <w:rPr>
          <w:rFonts w:ascii="ＭＳ 明朝" w:hAnsi="ＭＳ 明朝" w:cs="ＭＳ ゴシック"/>
          <w:color w:val="000000" w:themeColor="text1"/>
          <w:kern w:val="0"/>
          <w:szCs w:val="21"/>
        </w:rPr>
        <w:t>（</w:t>
      </w:r>
      <w:r w:rsidR="00C95368">
        <w:rPr>
          <w:rFonts w:ascii="ＭＳ 明朝" w:hAnsi="ＭＳ 明朝" w:cs="ＭＳ ゴシック" w:hint="eastAsia"/>
          <w:color w:val="000000" w:themeColor="text1"/>
          <w:kern w:val="0"/>
          <w:szCs w:val="21"/>
        </w:rPr>
        <w:t>作付予定</w:t>
      </w:r>
      <w:r w:rsidRPr="00A07717">
        <w:rPr>
          <w:rFonts w:ascii="ＭＳ 明朝" w:hAnsi="ＭＳ 明朝" w:cs="ＭＳ ゴシック"/>
          <w:color w:val="000000" w:themeColor="text1"/>
          <w:kern w:val="0"/>
          <w:szCs w:val="21"/>
        </w:rPr>
        <w:t>作物名：　　　　　　　）</w:t>
      </w:r>
    </w:p>
    <w:p w:rsidR="00A07717" w:rsidRPr="00A07717" w:rsidRDefault="00A07717" w:rsidP="00C95368">
      <w:pPr>
        <w:overflowPunct w:val="0"/>
        <w:textAlignment w:val="baseline"/>
        <w:rPr>
          <w:rFonts w:ascii="Times New Roman" w:hAnsi="Times New Roman" w:cs="ＭＳ ゴシック"/>
          <w:color w:val="000000" w:themeColor="text1"/>
          <w:kern w:val="0"/>
          <w:szCs w:val="21"/>
        </w:rPr>
      </w:pPr>
      <w:r w:rsidRPr="00A07717">
        <w:rPr>
          <w:rFonts w:ascii="ＭＳ 明朝" w:hAnsi="ＭＳ 明朝" w:cs="ＭＳ ゴシック"/>
          <w:color w:val="000000" w:themeColor="text1"/>
          <w:kern w:val="0"/>
          <w:szCs w:val="21"/>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07717" w:rsidRPr="00223956" w:rsidTr="00400233">
        <w:trPr>
          <w:trHeight w:val="1012"/>
        </w:trPr>
        <w:tc>
          <w:tcPr>
            <w:tcW w:w="8930" w:type="dxa"/>
            <w:shd w:val="clear" w:color="auto" w:fill="auto"/>
          </w:tcPr>
          <w:p w:rsidR="00A07717" w:rsidRPr="00223956" w:rsidRDefault="00A07717" w:rsidP="00400233">
            <w:pPr>
              <w:overflowPunct w:val="0"/>
              <w:spacing w:line="279" w:lineRule="exact"/>
              <w:textAlignment w:val="baseline"/>
              <w:rPr>
                <w:rFonts w:ascii="Times New Roman" w:hAnsi="Times New Roman" w:cs="ＭＳ ゴシック"/>
                <w:color w:val="000000" w:themeColor="text1"/>
                <w:kern w:val="0"/>
                <w:sz w:val="22"/>
                <w:szCs w:val="20"/>
              </w:rPr>
            </w:pPr>
          </w:p>
          <w:p w:rsidR="00A07717" w:rsidRPr="00223956" w:rsidRDefault="00A07717" w:rsidP="00400233">
            <w:pPr>
              <w:overflowPunct w:val="0"/>
              <w:spacing w:line="279" w:lineRule="exact"/>
              <w:textAlignment w:val="baseline"/>
              <w:rPr>
                <w:rFonts w:ascii="Times New Roman" w:hAnsi="Times New Roman" w:cs="ＭＳ ゴシック"/>
                <w:color w:val="000000" w:themeColor="text1"/>
                <w:kern w:val="0"/>
                <w:sz w:val="22"/>
                <w:szCs w:val="20"/>
              </w:rPr>
            </w:pPr>
          </w:p>
          <w:p w:rsidR="00A07717" w:rsidRPr="00223956" w:rsidRDefault="00A07717" w:rsidP="00400233">
            <w:pPr>
              <w:overflowPunct w:val="0"/>
              <w:spacing w:line="279" w:lineRule="exact"/>
              <w:textAlignment w:val="baseline"/>
              <w:rPr>
                <w:rFonts w:ascii="Times New Roman" w:hAnsi="Times New Roman" w:cs="ＭＳ ゴシック"/>
                <w:color w:val="000000" w:themeColor="text1"/>
                <w:kern w:val="0"/>
                <w:sz w:val="22"/>
                <w:szCs w:val="20"/>
              </w:rPr>
            </w:pPr>
          </w:p>
          <w:p w:rsidR="00A07717" w:rsidRPr="00223956" w:rsidRDefault="00A07717" w:rsidP="00400233">
            <w:pPr>
              <w:overflowPunct w:val="0"/>
              <w:spacing w:line="279" w:lineRule="exact"/>
              <w:textAlignment w:val="baseline"/>
              <w:rPr>
                <w:rFonts w:ascii="Times New Roman" w:hAnsi="Times New Roman" w:cs="ＭＳ ゴシック"/>
                <w:color w:val="000000" w:themeColor="text1"/>
                <w:kern w:val="0"/>
                <w:sz w:val="22"/>
                <w:szCs w:val="20"/>
              </w:rPr>
            </w:pPr>
          </w:p>
          <w:p w:rsidR="00A07717" w:rsidRDefault="00A07717" w:rsidP="00400233">
            <w:pPr>
              <w:overflowPunct w:val="0"/>
              <w:spacing w:line="279" w:lineRule="exact"/>
              <w:textAlignment w:val="baseline"/>
              <w:rPr>
                <w:rFonts w:ascii="Times New Roman" w:hAnsi="Times New Roman" w:cs="ＭＳ ゴシック"/>
                <w:color w:val="000000" w:themeColor="text1"/>
                <w:kern w:val="0"/>
                <w:sz w:val="22"/>
                <w:szCs w:val="20"/>
              </w:rPr>
            </w:pPr>
          </w:p>
          <w:p w:rsidR="00C95368" w:rsidRPr="00223956" w:rsidRDefault="00C95368" w:rsidP="00400233">
            <w:pPr>
              <w:overflowPunct w:val="0"/>
              <w:spacing w:line="279" w:lineRule="exact"/>
              <w:textAlignment w:val="baseline"/>
              <w:rPr>
                <w:rFonts w:ascii="Times New Roman" w:hAnsi="Times New Roman" w:cs="ＭＳ ゴシック"/>
                <w:color w:val="000000" w:themeColor="text1"/>
                <w:kern w:val="0"/>
                <w:sz w:val="22"/>
                <w:szCs w:val="20"/>
              </w:rPr>
            </w:pPr>
          </w:p>
        </w:tc>
      </w:tr>
    </w:tbl>
    <w:p w:rsidR="00A07717" w:rsidRPr="00223956" w:rsidRDefault="00A07717" w:rsidP="00A07717">
      <w:pPr>
        <w:overflowPunct w:val="0"/>
        <w:spacing w:line="320" w:lineRule="exact"/>
        <w:textAlignment w:val="baseline"/>
        <w:rPr>
          <w:rFonts w:ascii="Times New Roman" w:hAnsi="Times New Roman" w:cs="ＭＳ ゴシック"/>
          <w:color w:val="000000" w:themeColor="text1"/>
          <w:kern w:val="0"/>
          <w:sz w:val="22"/>
          <w:szCs w:val="20"/>
        </w:rPr>
      </w:pPr>
    </w:p>
    <w:p w:rsidR="00A07717" w:rsidRPr="00A07717" w:rsidRDefault="00A07717" w:rsidP="00C95368">
      <w:pPr>
        <w:overflowPunct w:val="0"/>
        <w:textAlignment w:val="baseline"/>
        <w:rPr>
          <w:rFonts w:ascii="ＭＳ 明朝" w:hAnsi="ＭＳ 明朝" w:cs="ＭＳ ゴシック"/>
          <w:color w:val="000000" w:themeColor="text1"/>
          <w:kern w:val="0"/>
          <w:szCs w:val="21"/>
        </w:rPr>
      </w:pPr>
      <w:r>
        <w:rPr>
          <w:rFonts w:ascii="ＭＳ 明朝" w:hAnsi="ＭＳ 明朝" w:cs="ＭＳ ゴシック"/>
          <w:color w:val="000000" w:themeColor="text1"/>
          <w:kern w:val="0"/>
          <w:szCs w:val="21"/>
        </w:rPr>
        <w:t>２</w:t>
      </w:r>
      <w:r>
        <w:rPr>
          <w:rFonts w:ascii="ＭＳ 明朝" w:hAnsi="ＭＳ 明朝" w:cs="ＭＳ ゴシック" w:hint="eastAsia"/>
          <w:color w:val="000000" w:themeColor="text1"/>
          <w:kern w:val="0"/>
          <w:szCs w:val="21"/>
        </w:rPr>
        <w:t xml:space="preserve">　</w:t>
      </w:r>
      <w:r w:rsidR="00C95368">
        <w:rPr>
          <w:rFonts w:ascii="ＭＳ 明朝" w:hAnsi="ＭＳ 明朝" w:cs="ＭＳ ゴシック" w:hint="eastAsia"/>
          <w:color w:val="000000" w:themeColor="text1"/>
          <w:kern w:val="0"/>
          <w:szCs w:val="21"/>
        </w:rPr>
        <w:t>単位面積当たりの収穫量の見込み</w:t>
      </w:r>
    </w:p>
    <w:p w:rsidR="00A07717" w:rsidRPr="00A07717" w:rsidRDefault="00A07717" w:rsidP="00C95368">
      <w:pPr>
        <w:overflowPunct w:val="0"/>
        <w:ind w:firstLineChars="200" w:firstLine="420"/>
        <w:textAlignment w:val="baseline"/>
        <w:rPr>
          <w:rFonts w:ascii="Times New Roman" w:hAnsi="Times New Roman" w:cs="ＭＳ ゴシック"/>
          <w:color w:val="000000" w:themeColor="text1"/>
          <w:kern w:val="0"/>
          <w:szCs w:val="21"/>
        </w:rPr>
      </w:pPr>
      <w:r w:rsidRPr="00A07717">
        <w:rPr>
          <w:rFonts w:ascii="Times New Roman" w:hAnsi="Times New Roman" w:cs="ＭＳ ゴシック"/>
          <w:color w:val="000000" w:themeColor="text1"/>
          <w:kern w:val="0"/>
          <w:szCs w:val="21"/>
        </w:rPr>
        <w:t>（</w:t>
      </w:r>
      <w:r w:rsidRPr="00A07717">
        <w:rPr>
          <w:rFonts w:ascii="Times New Roman" w:hAnsi="Times New Roman" w:cs="ＭＳ ゴシック" w:hint="eastAsia"/>
          <w:color w:val="000000" w:themeColor="text1"/>
          <w:kern w:val="0"/>
          <w:szCs w:val="21"/>
        </w:rPr>
        <w:t xml:space="preserve">　　　</w:t>
      </w:r>
      <w:r w:rsidRPr="00A07717">
        <w:rPr>
          <w:rFonts w:ascii="Times New Roman" w:hAnsi="Times New Roman" w:cs="ＭＳ ゴシック"/>
          <w:color w:val="000000" w:themeColor="text1"/>
          <w:kern w:val="0"/>
          <w:szCs w:val="21"/>
        </w:rPr>
        <w:t xml:space="preserve">　　　</w:t>
      </w:r>
      <w:r w:rsidRPr="00FD1F83">
        <w:rPr>
          <w:rFonts w:ascii="ＭＳ 明朝" w:hAnsi="ＭＳ 明朝" w:cs="ＭＳ ゴシック"/>
          <w:color w:val="000000" w:themeColor="text1"/>
          <w:kern w:val="0"/>
          <w:szCs w:val="21"/>
        </w:rPr>
        <w:t>kg/10a</w:t>
      </w:r>
      <w:r w:rsidRPr="00A07717">
        <w:rPr>
          <w:rFonts w:ascii="Times New Roman" w:hAnsi="Times New Roman" w:cs="ＭＳ ゴシック"/>
          <w:color w:val="000000" w:themeColor="text1"/>
          <w:kern w:val="0"/>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07717" w:rsidRPr="00A07717" w:rsidTr="00400233">
        <w:trPr>
          <w:trHeight w:val="833"/>
        </w:trPr>
        <w:tc>
          <w:tcPr>
            <w:tcW w:w="8930" w:type="dxa"/>
            <w:shd w:val="clear" w:color="auto" w:fill="auto"/>
          </w:tcPr>
          <w:p w:rsidR="00A07717" w:rsidRPr="00A07717" w:rsidRDefault="00C95368" w:rsidP="00400233">
            <w:pPr>
              <w:overflowPunct w:val="0"/>
              <w:spacing w:line="279" w:lineRule="exact"/>
              <w:textAlignment w:val="baseline"/>
              <w:rPr>
                <w:rFonts w:ascii="Times New Roman" w:hAnsi="Times New Roman" w:cs="ＭＳ ゴシック"/>
                <w:color w:val="000000" w:themeColor="text1"/>
                <w:kern w:val="0"/>
                <w:szCs w:val="21"/>
              </w:rPr>
            </w:pPr>
            <w:r>
              <w:rPr>
                <w:rFonts w:ascii="Times New Roman" w:hAnsi="Times New Roman" w:cs="ＭＳ ゴシック"/>
                <w:color w:val="000000" w:themeColor="text1"/>
                <w:kern w:val="0"/>
                <w:szCs w:val="21"/>
              </w:rPr>
              <w:t>（</w:t>
            </w:r>
            <w:r>
              <w:rPr>
                <w:rFonts w:ascii="Times New Roman" w:hAnsi="Times New Roman" w:cs="ＭＳ ゴシック" w:hint="eastAsia"/>
                <w:color w:val="000000" w:themeColor="text1"/>
                <w:kern w:val="0"/>
                <w:szCs w:val="21"/>
              </w:rPr>
              <w:t>単位面積当たりの収穫量の見込み</w:t>
            </w:r>
            <w:r w:rsidR="00A07717" w:rsidRPr="00A07717">
              <w:rPr>
                <w:rFonts w:ascii="Times New Roman" w:hAnsi="Times New Roman" w:cs="ＭＳ ゴシック"/>
                <w:color w:val="000000" w:themeColor="text1"/>
                <w:kern w:val="0"/>
                <w:szCs w:val="21"/>
              </w:rPr>
              <w:t>の根拠）</w:t>
            </w:r>
          </w:p>
          <w:p w:rsidR="00A07717" w:rsidRPr="00A07717" w:rsidRDefault="00A07717" w:rsidP="00400233">
            <w:pPr>
              <w:overflowPunct w:val="0"/>
              <w:spacing w:line="279" w:lineRule="exact"/>
              <w:textAlignment w:val="baseline"/>
              <w:rPr>
                <w:rFonts w:ascii="Times New Roman" w:hAnsi="Times New Roman" w:cs="ＭＳ ゴシック"/>
                <w:color w:val="000000" w:themeColor="text1"/>
                <w:kern w:val="0"/>
                <w:szCs w:val="21"/>
              </w:rPr>
            </w:pPr>
          </w:p>
          <w:p w:rsidR="00A07717" w:rsidRPr="00A07717" w:rsidRDefault="00A07717" w:rsidP="00400233">
            <w:pPr>
              <w:overflowPunct w:val="0"/>
              <w:spacing w:line="279" w:lineRule="exact"/>
              <w:textAlignment w:val="baseline"/>
              <w:rPr>
                <w:rFonts w:ascii="Times New Roman" w:hAnsi="Times New Roman" w:cs="ＭＳ ゴシック"/>
                <w:color w:val="000000" w:themeColor="text1"/>
                <w:kern w:val="0"/>
                <w:szCs w:val="21"/>
              </w:rPr>
            </w:pPr>
          </w:p>
          <w:p w:rsidR="00A07717" w:rsidRDefault="00A07717" w:rsidP="00400233">
            <w:pPr>
              <w:overflowPunct w:val="0"/>
              <w:spacing w:line="279" w:lineRule="exact"/>
              <w:textAlignment w:val="baseline"/>
              <w:rPr>
                <w:rFonts w:ascii="Times New Roman" w:hAnsi="Times New Roman" w:cs="ＭＳ ゴシック"/>
                <w:color w:val="000000" w:themeColor="text1"/>
                <w:kern w:val="0"/>
                <w:szCs w:val="21"/>
              </w:rPr>
            </w:pPr>
          </w:p>
          <w:p w:rsidR="0092177E" w:rsidRPr="00A07717" w:rsidRDefault="0092177E" w:rsidP="00400233">
            <w:pPr>
              <w:overflowPunct w:val="0"/>
              <w:spacing w:line="279" w:lineRule="exact"/>
              <w:textAlignment w:val="baseline"/>
              <w:rPr>
                <w:rFonts w:ascii="Times New Roman" w:hAnsi="Times New Roman" w:cs="ＭＳ ゴシック" w:hint="eastAsia"/>
                <w:color w:val="000000" w:themeColor="text1"/>
                <w:kern w:val="0"/>
                <w:szCs w:val="21"/>
              </w:rPr>
            </w:pPr>
          </w:p>
        </w:tc>
      </w:tr>
    </w:tbl>
    <w:p w:rsidR="00A07717" w:rsidRPr="00050194" w:rsidRDefault="00A07717" w:rsidP="00A07717">
      <w:pPr>
        <w:overflowPunct w:val="0"/>
        <w:spacing w:line="279" w:lineRule="exact"/>
        <w:textAlignment w:val="baseline"/>
        <w:rPr>
          <w:rFonts w:ascii="Times New Roman" w:hAnsi="Times New Roman" w:cs="ＭＳ ゴシック"/>
          <w:color w:val="000000" w:themeColor="text1"/>
          <w:kern w:val="0"/>
          <w:sz w:val="20"/>
          <w:szCs w:val="20"/>
        </w:rPr>
      </w:pPr>
    </w:p>
    <w:p w:rsidR="00A07717" w:rsidRPr="00A07717" w:rsidRDefault="00A07717" w:rsidP="00C95368">
      <w:pPr>
        <w:overflowPunct w:val="0"/>
        <w:textAlignment w:val="baseline"/>
        <w:rPr>
          <w:rFonts w:ascii="ＭＳ 明朝" w:hAnsi="ＭＳ 明朝" w:cs="ＭＳ ゴシック"/>
          <w:color w:val="000000" w:themeColor="text1"/>
          <w:kern w:val="0"/>
          <w:szCs w:val="21"/>
        </w:rPr>
      </w:pPr>
      <w:r>
        <w:rPr>
          <w:rFonts w:ascii="ＭＳ 明朝" w:hAnsi="ＭＳ 明朝" w:cs="ＭＳ ゴシック"/>
          <w:color w:val="000000" w:themeColor="text1"/>
          <w:kern w:val="0"/>
          <w:szCs w:val="21"/>
        </w:rPr>
        <w:t>３</w:t>
      </w:r>
      <w:r>
        <w:rPr>
          <w:rFonts w:ascii="ＭＳ 明朝" w:hAnsi="ＭＳ 明朝" w:cs="ＭＳ ゴシック" w:hint="eastAsia"/>
          <w:color w:val="000000" w:themeColor="text1"/>
          <w:kern w:val="0"/>
          <w:szCs w:val="21"/>
        </w:rPr>
        <w:t xml:space="preserve">　</w:t>
      </w:r>
      <w:r w:rsidRPr="00A07717">
        <w:rPr>
          <w:rFonts w:ascii="ＭＳ 明朝" w:hAnsi="ＭＳ 明朝" w:cs="ＭＳ ゴシック" w:hint="eastAsia"/>
          <w:color w:val="000000" w:themeColor="text1"/>
          <w:kern w:val="0"/>
          <w:szCs w:val="21"/>
        </w:rPr>
        <w:t>作付けから収穫までに要する期間</w:t>
      </w:r>
    </w:p>
    <w:p w:rsidR="00A07717" w:rsidRPr="00223956" w:rsidRDefault="00A07717" w:rsidP="00C95368">
      <w:pPr>
        <w:overflowPunct w:val="0"/>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07717" w:rsidRPr="00223956" w:rsidTr="00400233">
        <w:trPr>
          <w:trHeight w:val="809"/>
        </w:trPr>
        <w:tc>
          <w:tcPr>
            <w:tcW w:w="8930" w:type="dxa"/>
            <w:shd w:val="clear" w:color="auto" w:fill="auto"/>
          </w:tcPr>
          <w:p w:rsidR="00A07717" w:rsidRPr="00223956" w:rsidRDefault="00A07717" w:rsidP="00400233">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rsidR="00A07717" w:rsidRPr="00223956" w:rsidRDefault="00A07717" w:rsidP="00400233">
            <w:pPr>
              <w:overflowPunct w:val="0"/>
              <w:spacing w:line="279" w:lineRule="exact"/>
              <w:textAlignment w:val="baseline"/>
              <w:rPr>
                <w:rFonts w:ascii="Times New Roman" w:hAnsi="Times New Roman" w:cs="ＭＳ ゴシック"/>
                <w:color w:val="000000" w:themeColor="text1"/>
                <w:kern w:val="0"/>
                <w:sz w:val="22"/>
                <w:szCs w:val="20"/>
              </w:rPr>
            </w:pPr>
          </w:p>
          <w:p w:rsidR="00A07717" w:rsidRPr="00223956" w:rsidRDefault="00A07717" w:rsidP="00400233">
            <w:pPr>
              <w:overflowPunct w:val="0"/>
              <w:spacing w:line="279" w:lineRule="exact"/>
              <w:textAlignment w:val="baseline"/>
              <w:rPr>
                <w:rFonts w:ascii="Times New Roman" w:hAnsi="Times New Roman" w:cs="ＭＳ ゴシック"/>
                <w:color w:val="000000" w:themeColor="text1"/>
                <w:kern w:val="0"/>
                <w:sz w:val="22"/>
                <w:szCs w:val="20"/>
              </w:rPr>
            </w:pPr>
          </w:p>
          <w:p w:rsidR="00A07717" w:rsidRDefault="00A07717" w:rsidP="00400233">
            <w:pPr>
              <w:overflowPunct w:val="0"/>
              <w:spacing w:line="279" w:lineRule="exact"/>
              <w:textAlignment w:val="baseline"/>
              <w:rPr>
                <w:rFonts w:ascii="Times New Roman" w:hAnsi="Times New Roman" w:cs="ＭＳ ゴシック"/>
                <w:color w:val="000000" w:themeColor="text1"/>
                <w:kern w:val="0"/>
                <w:sz w:val="22"/>
                <w:szCs w:val="20"/>
              </w:rPr>
            </w:pPr>
          </w:p>
          <w:p w:rsidR="0092177E" w:rsidRPr="00223956" w:rsidRDefault="0092177E" w:rsidP="00400233">
            <w:pPr>
              <w:overflowPunct w:val="0"/>
              <w:spacing w:line="279" w:lineRule="exact"/>
              <w:textAlignment w:val="baseline"/>
              <w:rPr>
                <w:rFonts w:ascii="Times New Roman" w:hAnsi="Times New Roman" w:cs="ＭＳ ゴシック" w:hint="eastAsia"/>
                <w:color w:val="000000" w:themeColor="text1"/>
                <w:kern w:val="0"/>
                <w:sz w:val="22"/>
                <w:szCs w:val="20"/>
              </w:rPr>
            </w:pPr>
          </w:p>
        </w:tc>
      </w:tr>
    </w:tbl>
    <w:p w:rsidR="00A07717" w:rsidRPr="00223956" w:rsidRDefault="00A07717" w:rsidP="00A07717">
      <w:pPr>
        <w:overflowPunct w:val="0"/>
        <w:spacing w:line="279" w:lineRule="exact"/>
        <w:textAlignment w:val="baseline"/>
        <w:rPr>
          <w:rFonts w:ascii="Times New Roman" w:hAnsi="Times New Roman" w:cs="ＭＳ ゴシック"/>
          <w:color w:val="000000" w:themeColor="text1"/>
          <w:kern w:val="0"/>
          <w:sz w:val="22"/>
          <w:szCs w:val="20"/>
        </w:rPr>
      </w:pPr>
    </w:p>
    <w:p w:rsidR="00A07717" w:rsidRPr="00A07717" w:rsidRDefault="00A07717" w:rsidP="00362EFE">
      <w:pPr>
        <w:overflowPunct w:val="0"/>
        <w:spacing w:afterLines="50" w:after="180"/>
        <w:textAlignment w:val="baseline"/>
        <w:rPr>
          <w:rFonts w:ascii="ＭＳ 明朝" w:hAnsi="ＭＳ 明朝" w:cs="ＭＳ ゴシック"/>
          <w:color w:val="000000" w:themeColor="text1"/>
          <w:kern w:val="0"/>
          <w:szCs w:val="21"/>
        </w:rPr>
      </w:pPr>
      <w:r w:rsidRPr="00A07717">
        <w:rPr>
          <w:rFonts w:ascii="ＭＳ 明朝" w:hAnsi="ＭＳ 明朝" w:cs="ＭＳ ゴシック"/>
          <w:color w:val="000000" w:themeColor="text1"/>
          <w:kern w:val="0"/>
          <w:szCs w:val="21"/>
        </w:rPr>
        <w:t>４</w:t>
      </w:r>
      <w:r w:rsidRPr="00A07717">
        <w:rPr>
          <w:rFonts w:ascii="ＭＳ 明朝" w:hAnsi="ＭＳ 明朝" w:cs="ＭＳ ゴシック" w:hint="eastAsia"/>
          <w:color w:val="000000" w:themeColor="text1"/>
          <w:kern w:val="0"/>
          <w:szCs w:val="21"/>
        </w:rPr>
        <w:t xml:space="preserve">　</w:t>
      </w:r>
      <w:r w:rsidRPr="00A07717">
        <w:rPr>
          <w:rFonts w:ascii="ＭＳ 明朝" w:hAnsi="ＭＳ 明朝" w:cs="ＭＳ ゴシック"/>
          <w:color w:val="000000" w:themeColor="text1"/>
          <w:kern w:val="0"/>
          <w:szCs w:val="21"/>
        </w:rPr>
        <w:t>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07717" w:rsidRPr="00223956" w:rsidTr="00A07717">
        <w:trPr>
          <w:trHeight w:val="50"/>
        </w:trPr>
        <w:tc>
          <w:tcPr>
            <w:tcW w:w="8930" w:type="dxa"/>
            <w:shd w:val="clear" w:color="auto" w:fill="auto"/>
          </w:tcPr>
          <w:p w:rsidR="00A07717" w:rsidRPr="00223956" w:rsidRDefault="00A07717"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A07717" w:rsidRPr="00223956" w:rsidRDefault="00A07717"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A07717" w:rsidRDefault="00A07717"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A07717" w:rsidRPr="00223956" w:rsidRDefault="00A07717"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A07717" w:rsidRPr="00A07717" w:rsidRDefault="00A07717"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rsidR="0092177E" w:rsidRDefault="0092177E" w:rsidP="00DC30E2">
      <w:pPr>
        <w:overflowPunct w:val="0"/>
        <w:spacing w:line="300" w:lineRule="exact"/>
        <w:textAlignment w:val="baseline"/>
        <w:rPr>
          <w:rFonts w:ascii="ＭＳ 明朝" w:hAnsi="ＭＳ 明朝" w:cs="ＭＳ ゴシック"/>
          <w:color w:val="000000" w:themeColor="text1"/>
          <w:kern w:val="0"/>
          <w:szCs w:val="21"/>
        </w:rPr>
      </w:pPr>
      <w:r>
        <w:rPr>
          <w:rFonts w:ascii="ＭＳ 明朝" w:hAnsi="ＭＳ 明朝" w:cs="ＭＳ ゴシック"/>
          <w:color w:val="000000" w:themeColor="text1"/>
          <w:kern w:val="0"/>
          <w:szCs w:val="21"/>
        </w:rPr>
        <w:br w:type="page"/>
      </w:r>
    </w:p>
    <w:p w:rsidR="00A07717" w:rsidRDefault="00A25EF3" w:rsidP="00DC30E2">
      <w:pPr>
        <w:overflowPunct w:val="0"/>
        <w:spacing w:line="300" w:lineRule="exact"/>
        <w:textAlignment w:val="baseline"/>
        <w:rPr>
          <w:rFonts w:ascii="ＭＳ 明朝" w:hAnsi="ＭＳ 明朝" w:cs="ＭＳ ゴシック"/>
          <w:color w:val="000000" w:themeColor="text1"/>
          <w:kern w:val="0"/>
          <w:szCs w:val="21"/>
        </w:rPr>
      </w:pPr>
      <w:r w:rsidRPr="00A25EF3">
        <w:rPr>
          <w:rFonts w:ascii="ＭＳ 明朝" w:hAnsi="ＭＳ 明朝" w:cs="ＭＳ ゴシック" w:hint="eastAsia"/>
          <w:color w:val="000000" w:themeColor="text1"/>
          <w:kern w:val="0"/>
          <w:szCs w:val="21"/>
        </w:rPr>
        <w:lastRenderedPageBreak/>
        <w:t>(記載要領)</w:t>
      </w:r>
    </w:p>
    <w:p w:rsidR="00A25EF3" w:rsidRDefault="00A25EF3" w:rsidP="00DC30E2">
      <w:pPr>
        <w:overflowPunct w:val="0"/>
        <w:spacing w:line="300" w:lineRule="exact"/>
        <w:ind w:leftChars="100" w:left="420" w:hangingChars="100" w:hanging="21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ア　１の「経緯」の欄には、当該作物を栽培することによる農業経営上のメリット、土性や気象等の条件への適合性、営農者の栽培経験や知識の有無等に基づき、当該作物を選定することとなった経緯を具体的に記入してください。</w:t>
      </w:r>
    </w:p>
    <w:p w:rsidR="00A25EF3" w:rsidRDefault="00C95368" w:rsidP="00DC30E2">
      <w:pPr>
        <w:overflowPunct w:val="0"/>
        <w:spacing w:line="300" w:lineRule="exact"/>
        <w:ind w:leftChars="100" w:left="420" w:hangingChars="100" w:hanging="21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イ　２の「単位面積当たりの収穫量の見込み</w:t>
      </w:r>
      <w:r w:rsidR="00A25EF3">
        <w:rPr>
          <w:rFonts w:ascii="ＭＳ 明朝" w:hAnsi="ＭＳ 明朝" w:cs="ＭＳ ゴシック" w:hint="eastAsia"/>
          <w:color w:val="000000" w:themeColor="text1"/>
          <w:kern w:val="0"/>
          <w:szCs w:val="21"/>
        </w:rPr>
        <w:t>の根拠」の欄には、当該作物の収量に関する調査研究データや統計データのほか、自然条件に類似性のある他地域のデータ等を用いて記入し、その資料を添付してください。</w:t>
      </w:r>
    </w:p>
    <w:p w:rsidR="00A25EF3" w:rsidRDefault="00A25EF3" w:rsidP="00DC30E2">
      <w:pPr>
        <w:overflowPunct w:val="0"/>
        <w:spacing w:line="300" w:lineRule="exact"/>
        <w:ind w:leftChars="100" w:left="420" w:hangingChars="100" w:hanging="21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ウ　３は、作付けから収穫までに要する期間が１年を超える場合に記入してください。</w:t>
      </w:r>
    </w:p>
    <w:p w:rsidR="00A25EF3" w:rsidRDefault="00A25EF3" w:rsidP="00DC30E2">
      <w:pPr>
        <w:overflowPunct w:val="0"/>
        <w:spacing w:line="300" w:lineRule="exact"/>
        <w:ind w:leftChars="100" w:left="420" w:hangingChars="100" w:hanging="21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エ　３の「収穫までに</w:t>
      </w:r>
      <w:r w:rsidR="00C95368">
        <w:rPr>
          <w:rFonts w:ascii="ＭＳ 明朝" w:hAnsi="ＭＳ 明朝" w:cs="ＭＳ ゴシック" w:hint="eastAsia"/>
          <w:color w:val="000000" w:themeColor="text1"/>
          <w:kern w:val="0"/>
          <w:szCs w:val="21"/>
        </w:rPr>
        <w:t>上記期間を要する理由」の欄には、当該作物の収穫までに要する期間について、</w:t>
      </w:r>
      <w:r>
        <w:rPr>
          <w:rFonts w:ascii="ＭＳ 明朝" w:hAnsi="ＭＳ 明朝" w:cs="ＭＳ ゴシック" w:hint="eastAsia"/>
          <w:color w:val="000000" w:themeColor="text1"/>
          <w:kern w:val="0"/>
          <w:szCs w:val="21"/>
        </w:rPr>
        <w:t>調査研究データや統計データ等を引用して記入し、その資料を添付してください。</w:t>
      </w:r>
    </w:p>
    <w:p w:rsidR="00D81C76" w:rsidRPr="00A25EF3" w:rsidRDefault="00D81C76" w:rsidP="00DC30E2">
      <w:pPr>
        <w:overflowPunct w:val="0"/>
        <w:spacing w:line="300" w:lineRule="exact"/>
        <w:ind w:leftChars="100" w:left="420" w:hangingChars="100" w:hanging="21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オ　４には、営農の適切な継続のため、</w:t>
      </w:r>
      <w:r w:rsidR="00C95368">
        <w:rPr>
          <w:rFonts w:ascii="ＭＳ 明朝" w:hAnsi="ＭＳ 明朝" w:cs="ＭＳ ゴシック" w:hint="eastAsia"/>
          <w:color w:val="000000" w:themeColor="text1"/>
          <w:kern w:val="0"/>
          <w:szCs w:val="21"/>
        </w:rPr>
        <w:t>営農型発電設備の</w:t>
      </w:r>
      <w:r>
        <w:rPr>
          <w:rFonts w:ascii="ＭＳ 明朝" w:hAnsi="ＭＳ 明朝" w:cs="ＭＳ ゴシック" w:hint="eastAsia"/>
          <w:color w:val="000000" w:themeColor="text1"/>
          <w:kern w:val="0"/>
          <w:szCs w:val="21"/>
        </w:rPr>
        <w:t>下部農地での栽培に</w:t>
      </w:r>
      <w:r w:rsidR="0092177E">
        <w:rPr>
          <w:rFonts w:ascii="ＭＳ 明朝" w:hAnsi="ＭＳ 明朝" w:cs="ＭＳ ゴシック" w:hint="eastAsia"/>
          <w:color w:val="000000" w:themeColor="text1"/>
          <w:kern w:val="0"/>
          <w:szCs w:val="21"/>
        </w:rPr>
        <w:t>支障が生じた場合における知見を有する者による営農指導等の体制整備</w:t>
      </w:r>
      <w:bookmarkStart w:id="1" w:name="_GoBack"/>
      <w:bookmarkEnd w:id="1"/>
      <w:r>
        <w:rPr>
          <w:rFonts w:ascii="ＭＳ 明朝" w:hAnsi="ＭＳ 明朝" w:cs="ＭＳ ゴシック" w:hint="eastAsia"/>
          <w:color w:val="000000" w:themeColor="text1"/>
          <w:kern w:val="0"/>
          <w:szCs w:val="21"/>
        </w:rPr>
        <w:t>について記入してください。</w:t>
      </w:r>
    </w:p>
    <w:sectPr w:rsidR="00D81C76" w:rsidRPr="00A25EF3" w:rsidSect="006C6DE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86"/>
    <w:rsid w:val="001B0E49"/>
    <w:rsid w:val="00232163"/>
    <w:rsid w:val="0033116E"/>
    <w:rsid w:val="00356511"/>
    <w:rsid w:val="00362EFE"/>
    <w:rsid w:val="003768C7"/>
    <w:rsid w:val="003A6186"/>
    <w:rsid w:val="0045714B"/>
    <w:rsid w:val="004739F8"/>
    <w:rsid w:val="00477871"/>
    <w:rsid w:val="00566612"/>
    <w:rsid w:val="006C6DE6"/>
    <w:rsid w:val="00796432"/>
    <w:rsid w:val="007A074B"/>
    <w:rsid w:val="007D35D1"/>
    <w:rsid w:val="0088510C"/>
    <w:rsid w:val="00886E45"/>
    <w:rsid w:val="008B34F3"/>
    <w:rsid w:val="00907625"/>
    <w:rsid w:val="0092177E"/>
    <w:rsid w:val="00A07717"/>
    <w:rsid w:val="00A25EF3"/>
    <w:rsid w:val="00B4755D"/>
    <w:rsid w:val="00C014AF"/>
    <w:rsid w:val="00C46918"/>
    <w:rsid w:val="00C95368"/>
    <w:rsid w:val="00D32737"/>
    <w:rsid w:val="00D76FB4"/>
    <w:rsid w:val="00D81C76"/>
    <w:rsid w:val="00DC30E2"/>
    <w:rsid w:val="00F93AEB"/>
    <w:rsid w:val="00FD1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B28CC"/>
  <w15:chartTrackingRefBased/>
  <w15:docId w15:val="{BB945E48-9026-44F1-B01E-A5DAF36C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1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SG16200のC20-2400</cp:lastModifiedBy>
  <cp:revision>19</cp:revision>
  <dcterms:created xsi:type="dcterms:W3CDTF">2024-03-11T00:11:00Z</dcterms:created>
  <dcterms:modified xsi:type="dcterms:W3CDTF">2024-03-26T13:26:00Z</dcterms:modified>
</cp:coreProperties>
</file>