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F67408">
        <w:rPr>
          <w:rFonts w:ascii="BIZ UD明朝 Medium" w:eastAsia="BIZ UD明朝 Medium" w:hAnsi="BIZ UD明朝 Medium" w:hint="eastAsia"/>
          <w:kern w:val="0"/>
        </w:rPr>
        <w:t>グループ</w:t>
      </w:r>
      <w:r w:rsidR="007378CF">
        <w:rPr>
          <w:rFonts w:ascii="BIZ UD明朝 Medium" w:eastAsia="BIZ UD明朝 Medium" w:hAnsi="BIZ UD明朝 Medium" w:hint="eastAsia"/>
          <w:kern w:val="0"/>
        </w:rPr>
        <w:t>①</w:t>
      </w:r>
      <w:bookmarkStart w:id="0" w:name="_GoBack"/>
      <w:bookmarkEnd w:id="0"/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B65987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  <w:p w:rsidR="00303815" w:rsidRDefault="00B65987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8482B"/>
    <w:rsid w:val="002374E3"/>
    <w:rsid w:val="003B618B"/>
    <w:rsid w:val="0045714B"/>
    <w:rsid w:val="00477871"/>
    <w:rsid w:val="00494F59"/>
    <w:rsid w:val="00635AD2"/>
    <w:rsid w:val="00653239"/>
    <w:rsid w:val="00691E01"/>
    <w:rsid w:val="006F1F93"/>
    <w:rsid w:val="007378CF"/>
    <w:rsid w:val="009618B2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432100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SG14910のC20-2033</dc:creator>
  <cp:keywords/>
  <dc:description/>
  <cp:lastModifiedBy>SG14910のC20-2033</cp:lastModifiedBy>
  <cp:revision>3</cp:revision>
  <dcterms:created xsi:type="dcterms:W3CDTF">2025-07-15T06:29:00Z</dcterms:created>
  <dcterms:modified xsi:type="dcterms:W3CDTF">2025-07-15T06:29:00Z</dcterms:modified>
</cp:coreProperties>
</file>