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83" w:rsidRPr="00552683" w:rsidRDefault="00552683" w:rsidP="00552683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8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8"/>
        </w:rPr>
        <w:t>様式第１</w:t>
      </w:r>
      <w:r w:rsidRPr="00552683">
        <w:rPr>
          <w:rFonts w:ascii="Century" w:hAnsi="Century" w:cs="Times New Roman" w:hint="eastAsia"/>
          <w:color w:val="auto"/>
          <w:kern w:val="2"/>
          <w:sz w:val="21"/>
          <w:szCs w:val="28"/>
        </w:rPr>
        <w:t>（第</w:t>
      </w:r>
      <w:r>
        <w:rPr>
          <w:rFonts w:ascii="Century" w:hAnsi="Century" w:cs="Times New Roman" w:hint="eastAsia"/>
          <w:color w:val="auto"/>
          <w:kern w:val="2"/>
          <w:sz w:val="21"/>
          <w:szCs w:val="28"/>
        </w:rPr>
        <w:t>６</w:t>
      </w:r>
      <w:r w:rsidRPr="00552683">
        <w:rPr>
          <w:rFonts w:ascii="Century" w:hAnsi="Century" w:cs="Times New Roman" w:hint="eastAsia"/>
          <w:color w:val="auto"/>
          <w:kern w:val="2"/>
          <w:sz w:val="21"/>
          <w:szCs w:val="28"/>
        </w:rPr>
        <w:t>条</w:t>
      </w:r>
      <w:r>
        <w:rPr>
          <w:rFonts w:ascii="Century" w:hAnsi="Century" w:cs="Times New Roman" w:hint="eastAsia"/>
          <w:color w:val="auto"/>
          <w:kern w:val="2"/>
          <w:sz w:val="21"/>
          <w:szCs w:val="28"/>
        </w:rPr>
        <w:t>、第１３条</w:t>
      </w:r>
      <w:r w:rsidRPr="00552683">
        <w:rPr>
          <w:rFonts w:ascii="Century" w:hAnsi="Century" w:cs="Times New Roman" w:hint="eastAsia"/>
          <w:color w:val="auto"/>
          <w:kern w:val="2"/>
          <w:sz w:val="21"/>
          <w:szCs w:val="28"/>
        </w:rPr>
        <w:t>関係）</w:t>
      </w:r>
    </w:p>
    <w:p w:rsidR="00552683" w:rsidRDefault="00552683" w:rsidP="00552683">
      <w:pPr>
        <w:snapToGrid w:val="0"/>
        <w:rPr>
          <w:sz w:val="28"/>
          <w:szCs w:val="28"/>
        </w:rPr>
      </w:pPr>
    </w:p>
    <w:p w:rsidR="00E91364" w:rsidRPr="0038317F" w:rsidRDefault="00E91364" w:rsidP="00895CEF">
      <w:pPr>
        <w:snapToGrid w:val="0"/>
        <w:jc w:val="center"/>
        <w:rPr>
          <w:rFonts w:ascii="ＭＳ 明朝"/>
          <w:spacing w:val="2"/>
          <w:sz w:val="28"/>
          <w:szCs w:val="28"/>
        </w:rPr>
      </w:pPr>
      <w:r w:rsidRPr="0038317F">
        <w:rPr>
          <w:rFonts w:hint="eastAsia"/>
          <w:sz w:val="28"/>
          <w:szCs w:val="28"/>
        </w:rPr>
        <w:t>特定計量器修理事業届出書</w:t>
      </w:r>
    </w:p>
    <w:p w:rsidR="00E91364" w:rsidRDefault="00E91364" w:rsidP="00895CEF">
      <w:pPr>
        <w:snapToGrid w:val="0"/>
        <w:rPr>
          <w:rFonts w:ascii="ＭＳ 明朝"/>
          <w:spacing w:val="2"/>
        </w:rPr>
      </w:pPr>
    </w:p>
    <w:p w:rsidR="00895CEF" w:rsidRDefault="00895CEF" w:rsidP="00895CEF">
      <w:pPr>
        <w:snapToGrid w:val="0"/>
        <w:rPr>
          <w:rFonts w:ascii="ＭＳ 明朝"/>
          <w:spacing w:val="2"/>
        </w:rPr>
      </w:pPr>
    </w:p>
    <w:p w:rsidR="00E91364" w:rsidRPr="0038317F" w:rsidRDefault="00895CEF" w:rsidP="00895CEF">
      <w:pPr>
        <w:snapToGrid w:val="0"/>
        <w:jc w:val="right"/>
        <w:rPr>
          <w:rFonts w:ascii="ＭＳ 明朝"/>
          <w:spacing w:val="2"/>
          <w:sz w:val="21"/>
          <w:szCs w:val="21"/>
        </w:rPr>
      </w:pPr>
      <w:r w:rsidRPr="0038317F">
        <w:rPr>
          <w:rFonts w:hint="eastAsia"/>
          <w:sz w:val="21"/>
          <w:szCs w:val="21"/>
        </w:rPr>
        <w:t xml:space="preserve">    </w:t>
      </w:r>
      <w:r w:rsidR="00E91364" w:rsidRPr="0038317F">
        <w:rPr>
          <w:rFonts w:hint="eastAsia"/>
          <w:sz w:val="21"/>
          <w:szCs w:val="21"/>
        </w:rPr>
        <w:t>年</w:t>
      </w:r>
      <w:r w:rsidRPr="0038317F">
        <w:rPr>
          <w:rFonts w:hint="eastAsia"/>
          <w:sz w:val="21"/>
          <w:szCs w:val="21"/>
        </w:rPr>
        <w:t xml:space="preserve">    </w:t>
      </w:r>
      <w:r w:rsidR="00E91364" w:rsidRPr="0038317F">
        <w:rPr>
          <w:rFonts w:hint="eastAsia"/>
          <w:sz w:val="21"/>
          <w:szCs w:val="21"/>
        </w:rPr>
        <w:t>月</w:t>
      </w:r>
      <w:r w:rsidRPr="0038317F">
        <w:rPr>
          <w:rFonts w:hint="eastAsia"/>
          <w:sz w:val="21"/>
          <w:szCs w:val="21"/>
        </w:rPr>
        <w:t xml:space="preserve">    </w:t>
      </w:r>
      <w:r w:rsidR="00E91364" w:rsidRPr="0038317F">
        <w:rPr>
          <w:rFonts w:hint="eastAsia"/>
          <w:sz w:val="21"/>
          <w:szCs w:val="21"/>
        </w:rPr>
        <w:t>日</w:t>
      </w: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E91364" w:rsidRPr="0038317F" w:rsidRDefault="00947286" w:rsidP="00895CEF">
      <w:pPr>
        <w:snapToGrid w:val="0"/>
        <w:rPr>
          <w:rFonts w:ascii="ＭＳ 明朝"/>
          <w:spacing w:val="2"/>
          <w:sz w:val="21"/>
          <w:szCs w:val="21"/>
        </w:rPr>
      </w:pPr>
      <w:r w:rsidRPr="0038317F">
        <w:rPr>
          <w:rFonts w:hint="eastAsia"/>
          <w:sz w:val="21"/>
          <w:szCs w:val="21"/>
        </w:rPr>
        <w:t xml:space="preserve">　香川県計量検定所長</w:t>
      </w:r>
      <w:r w:rsidR="00E91364" w:rsidRPr="0038317F">
        <w:rPr>
          <w:rFonts w:hint="eastAsia"/>
          <w:sz w:val="21"/>
          <w:szCs w:val="21"/>
        </w:rPr>
        <w:t xml:space="preserve">　殿</w:t>
      </w: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E91364" w:rsidRPr="0038317F" w:rsidRDefault="00895CEF" w:rsidP="00895CEF">
      <w:pPr>
        <w:snapToGrid w:val="0"/>
        <w:ind w:leftChars="2100" w:left="5124"/>
        <w:rPr>
          <w:sz w:val="21"/>
          <w:szCs w:val="21"/>
        </w:rPr>
      </w:pPr>
      <w:r w:rsidRPr="0038317F">
        <w:rPr>
          <w:rFonts w:hint="eastAsia"/>
          <w:sz w:val="21"/>
          <w:szCs w:val="21"/>
        </w:rPr>
        <w:t>住</w:t>
      </w:r>
      <w:r w:rsidR="00E91364" w:rsidRPr="0038317F">
        <w:rPr>
          <w:rFonts w:hint="eastAsia"/>
          <w:sz w:val="21"/>
          <w:szCs w:val="21"/>
        </w:rPr>
        <w:t>所</w:t>
      </w:r>
    </w:p>
    <w:p w:rsidR="00895CEF" w:rsidRPr="0038317F" w:rsidRDefault="00895CEF" w:rsidP="00895CEF">
      <w:pPr>
        <w:snapToGrid w:val="0"/>
        <w:ind w:leftChars="2500" w:left="6100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895CEF">
      <w:pPr>
        <w:snapToGrid w:val="0"/>
        <w:ind w:leftChars="2500" w:left="6100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895CEF">
      <w:pPr>
        <w:snapToGrid w:val="0"/>
        <w:ind w:leftChars="2100" w:left="5124"/>
        <w:rPr>
          <w:w w:val="50"/>
          <w:sz w:val="21"/>
          <w:szCs w:val="21"/>
        </w:rPr>
      </w:pPr>
      <w:r w:rsidRPr="0038317F">
        <w:rPr>
          <w:rFonts w:hint="eastAsia"/>
          <w:sz w:val="21"/>
          <w:szCs w:val="21"/>
        </w:rPr>
        <w:t>氏名</w:t>
      </w:r>
      <w:r w:rsidRPr="0038317F">
        <w:rPr>
          <w:sz w:val="21"/>
          <w:szCs w:val="21"/>
        </w:rPr>
        <w:t xml:space="preserve"> </w:t>
      </w:r>
      <w:r w:rsidRPr="0038317F">
        <w:rPr>
          <w:rFonts w:ascii="ＭＳ 明朝" w:hAnsi="ＭＳ 明朝"/>
          <w:w w:val="50"/>
          <w:sz w:val="21"/>
          <w:szCs w:val="21"/>
        </w:rPr>
        <w:t>(</w:t>
      </w:r>
      <w:r w:rsidRPr="0038317F">
        <w:rPr>
          <w:rFonts w:hint="eastAsia"/>
          <w:w w:val="50"/>
          <w:sz w:val="21"/>
          <w:szCs w:val="21"/>
        </w:rPr>
        <w:t>名称及び代表者の氏名）</w:t>
      </w:r>
    </w:p>
    <w:p w:rsidR="00895CEF" w:rsidRPr="0038317F" w:rsidRDefault="00895CEF" w:rsidP="00895CEF">
      <w:pPr>
        <w:snapToGrid w:val="0"/>
        <w:ind w:leftChars="2500" w:left="6100"/>
        <w:rPr>
          <w:sz w:val="21"/>
          <w:szCs w:val="21"/>
        </w:rPr>
      </w:pPr>
    </w:p>
    <w:p w:rsidR="00895CEF" w:rsidRPr="0038317F" w:rsidRDefault="00895CEF" w:rsidP="00895CEF">
      <w:pPr>
        <w:snapToGrid w:val="0"/>
        <w:ind w:leftChars="2500" w:left="6100"/>
        <w:rPr>
          <w:sz w:val="21"/>
          <w:szCs w:val="21"/>
        </w:rPr>
      </w:pPr>
    </w:p>
    <w:p w:rsidR="00895CEF" w:rsidRPr="005544B2" w:rsidRDefault="00895CEF" w:rsidP="00895CEF">
      <w:pPr>
        <w:snapToGrid w:val="0"/>
        <w:jc w:val="right"/>
        <w:rPr>
          <w:sz w:val="21"/>
          <w:szCs w:val="21"/>
        </w:rPr>
      </w:pP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  <w:r w:rsidRPr="0038317F">
        <w:rPr>
          <w:rFonts w:hint="eastAsia"/>
          <w:sz w:val="21"/>
          <w:szCs w:val="21"/>
        </w:rPr>
        <w:t xml:space="preserve">　下記により、計量法第４６条第１項の特定計量器修理事業を届け出ます。</w:t>
      </w:r>
    </w:p>
    <w:p w:rsidR="00895CEF" w:rsidRPr="0038317F" w:rsidRDefault="00895CEF" w:rsidP="00895CEF">
      <w:pPr>
        <w:snapToGrid w:val="0"/>
        <w:jc w:val="center"/>
        <w:rPr>
          <w:sz w:val="21"/>
          <w:szCs w:val="21"/>
        </w:rPr>
      </w:pPr>
    </w:p>
    <w:p w:rsidR="00E91364" w:rsidRPr="0038317F" w:rsidRDefault="00E91364" w:rsidP="00895CEF">
      <w:pPr>
        <w:snapToGrid w:val="0"/>
        <w:jc w:val="center"/>
        <w:rPr>
          <w:sz w:val="21"/>
          <w:szCs w:val="21"/>
        </w:rPr>
      </w:pPr>
      <w:r w:rsidRPr="0038317F">
        <w:rPr>
          <w:rFonts w:hint="eastAsia"/>
          <w:sz w:val="21"/>
          <w:szCs w:val="21"/>
        </w:rPr>
        <w:t>記</w:t>
      </w:r>
    </w:p>
    <w:p w:rsidR="00895CEF" w:rsidRPr="0038317F" w:rsidRDefault="00895CEF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  <w:r w:rsidRPr="0038317F">
        <w:rPr>
          <w:rFonts w:hint="eastAsia"/>
          <w:sz w:val="21"/>
          <w:szCs w:val="21"/>
        </w:rPr>
        <w:t>１　事業の区分の略称</w:t>
      </w:r>
    </w:p>
    <w:p w:rsidR="00E91364" w:rsidRPr="0038317F" w:rsidRDefault="00E91364" w:rsidP="006552CA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6552CA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6552CA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6552CA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  <w:r w:rsidRPr="0038317F">
        <w:rPr>
          <w:rFonts w:hint="eastAsia"/>
          <w:sz w:val="21"/>
          <w:szCs w:val="21"/>
        </w:rPr>
        <w:t>２　当該特定計量器の修理をしようとする工場又は事業場（事業所）の名称及び所在地</w:t>
      </w:r>
    </w:p>
    <w:p w:rsidR="00E91364" w:rsidRPr="0038317F" w:rsidRDefault="00E91364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1241F1" w:rsidRPr="0038317F" w:rsidRDefault="00E91364" w:rsidP="008F245A">
      <w:pPr>
        <w:snapToGrid w:val="0"/>
        <w:ind w:left="214" w:hangingChars="100" w:hanging="214"/>
        <w:rPr>
          <w:sz w:val="21"/>
          <w:szCs w:val="21"/>
        </w:rPr>
      </w:pPr>
      <w:r w:rsidRPr="0038317F">
        <w:rPr>
          <w:rFonts w:hint="eastAsia"/>
          <w:sz w:val="21"/>
          <w:szCs w:val="21"/>
        </w:rPr>
        <w:t>３　当該特定計量器の検査のための器具、機械又は装置であって、計量法第４６条第１</w:t>
      </w:r>
    </w:p>
    <w:p w:rsidR="00E91364" w:rsidRPr="0038317F" w:rsidRDefault="00E91364" w:rsidP="004D579A">
      <w:pPr>
        <w:snapToGrid w:val="0"/>
        <w:ind w:leftChars="100" w:left="244"/>
        <w:rPr>
          <w:rFonts w:ascii="ＭＳ 明朝"/>
          <w:spacing w:val="2"/>
          <w:sz w:val="21"/>
          <w:szCs w:val="21"/>
        </w:rPr>
      </w:pPr>
      <w:r w:rsidRPr="0038317F">
        <w:rPr>
          <w:rFonts w:hint="eastAsia"/>
          <w:sz w:val="21"/>
          <w:szCs w:val="21"/>
        </w:rPr>
        <w:t>項第４号の経済産業省令で定めるものの名称、性能及び数</w:t>
      </w:r>
    </w:p>
    <w:p w:rsidR="00E91364" w:rsidRPr="0038317F" w:rsidRDefault="00E91364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  <w:r w:rsidRPr="0038317F">
        <w:rPr>
          <w:rFonts w:hint="eastAsia"/>
          <w:sz w:val="21"/>
          <w:szCs w:val="21"/>
        </w:rPr>
        <w:t>備考</w:t>
      </w: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  <w:r w:rsidRPr="0038317F">
        <w:rPr>
          <w:sz w:val="21"/>
          <w:szCs w:val="21"/>
        </w:rPr>
        <w:t xml:space="preserve">  </w:t>
      </w:r>
      <w:r w:rsidR="006714B9" w:rsidRPr="0038317F">
        <w:rPr>
          <w:rFonts w:hint="eastAsia"/>
          <w:sz w:val="21"/>
          <w:szCs w:val="21"/>
        </w:rPr>
        <w:t>１　用紙の大きさは、日本産業</w:t>
      </w:r>
      <w:r w:rsidRPr="0038317F">
        <w:rPr>
          <w:rFonts w:hint="eastAsia"/>
          <w:sz w:val="21"/>
          <w:szCs w:val="21"/>
        </w:rPr>
        <w:t>規格Ａ４とすること。</w:t>
      </w: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  <w:r w:rsidRPr="0038317F">
        <w:rPr>
          <w:sz w:val="21"/>
          <w:szCs w:val="21"/>
        </w:rPr>
        <w:t xml:space="preserve">  </w:t>
      </w:r>
      <w:r w:rsidRPr="0038317F">
        <w:rPr>
          <w:rFonts w:hint="eastAsia"/>
          <w:sz w:val="21"/>
          <w:szCs w:val="21"/>
        </w:rPr>
        <w:t>２　第２項及び第３項の事項は別紙に記載することができる。</w:t>
      </w:r>
    </w:p>
    <w:p w:rsidR="00FD4813" w:rsidRDefault="00FD4813" w:rsidP="00FD4813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３　法人にあっては登記簿の謄本を添付すること。</w:t>
      </w:r>
      <w:bookmarkStart w:id="0" w:name="_GoBack"/>
      <w:bookmarkEnd w:id="0"/>
    </w:p>
    <w:p w:rsidR="00E91364" w:rsidRPr="00FD4813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</w:p>
    <w:sectPr w:rsidR="00E91364" w:rsidRPr="00FD4813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5D" w:rsidRDefault="0005385D">
      <w:r>
        <w:separator/>
      </w:r>
    </w:p>
  </w:endnote>
  <w:endnote w:type="continuationSeparator" w:id="0">
    <w:p w:rsidR="0005385D" w:rsidRDefault="0005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F" w:rsidRDefault="0018199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5D" w:rsidRDefault="0005385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5385D" w:rsidRDefault="0005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F" w:rsidRDefault="0018199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EF"/>
    <w:rsid w:val="0005385D"/>
    <w:rsid w:val="001241F1"/>
    <w:rsid w:val="0018199F"/>
    <w:rsid w:val="00207112"/>
    <w:rsid w:val="00250BA4"/>
    <w:rsid w:val="00382DD2"/>
    <w:rsid w:val="0038317F"/>
    <w:rsid w:val="00480DB7"/>
    <w:rsid w:val="004D579A"/>
    <w:rsid w:val="00552683"/>
    <w:rsid w:val="005544B2"/>
    <w:rsid w:val="006552CA"/>
    <w:rsid w:val="006714B9"/>
    <w:rsid w:val="00696249"/>
    <w:rsid w:val="006A4AD6"/>
    <w:rsid w:val="0070551C"/>
    <w:rsid w:val="00722EB9"/>
    <w:rsid w:val="00744CB7"/>
    <w:rsid w:val="00895CEF"/>
    <w:rsid w:val="008C1B21"/>
    <w:rsid w:val="008F245A"/>
    <w:rsid w:val="00947286"/>
    <w:rsid w:val="00986AEB"/>
    <w:rsid w:val="00B67EB6"/>
    <w:rsid w:val="00E91364"/>
    <w:rsid w:val="00F0367F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CD596"/>
  <w15:chartTrackingRefBased/>
  <w15:docId w15:val="{CEA4F575-2355-4C7A-9C60-A41A2921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CEF"/>
    <w:pPr>
      <w:jc w:val="center"/>
    </w:pPr>
  </w:style>
  <w:style w:type="paragraph" w:styleId="a4">
    <w:name w:val="Closing"/>
    <w:basedOn w:val="a"/>
    <w:rsid w:val="00895CEF"/>
    <w:pPr>
      <w:jc w:val="right"/>
    </w:pPr>
  </w:style>
  <w:style w:type="paragraph" w:styleId="a5">
    <w:name w:val="Balloon Text"/>
    <w:basedOn w:val="a"/>
    <w:link w:val="a6"/>
    <w:rsid w:val="00FD4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D481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定 計 量 器 修 理 事 業 届 出 書</vt:lpstr>
      <vt:lpstr>特 定 計 量 器 修 理 事 業 届 出 書</vt:lpstr>
    </vt:vector>
  </TitlesOfParts>
  <Company>香川県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定 計 量 器 修 理 事 業 届 出 書</dc:title>
  <dc:subject/>
  <dc:creator>鳥取県計量検定所</dc:creator>
  <cp:keywords/>
  <dc:description/>
  <cp:lastModifiedBy>SG15113のC20-2255</cp:lastModifiedBy>
  <cp:revision>13</cp:revision>
  <cp:lastPrinted>2021-02-08T08:04:00Z</cp:lastPrinted>
  <dcterms:created xsi:type="dcterms:W3CDTF">2015-07-15T02:48:00Z</dcterms:created>
  <dcterms:modified xsi:type="dcterms:W3CDTF">2021-02-08T08:14:00Z</dcterms:modified>
</cp:coreProperties>
</file>