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A7" w:rsidRPr="00DF3CC1" w:rsidRDefault="00BA65A7" w:rsidP="00BA65A7">
      <w:pPr>
        <w:kinsoku w:val="0"/>
        <w:overflowPunct w:val="0"/>
        <w:jc w:val="left"/>
        <w:rPr>
          <w:rFonts w:ascii="ＭＳ 明朝" w:eastAsia="ＭＳ 明朝" w:hAnsi="ＭＳ 明朝"/>
          <w:snapToGrid w:val="0"/>
          <w:sz w:val="21"/>
          <w:szCs w:val="21"/>
        </w:rPr>
      </w:pPr>
      <w:bookmarkStart w:id="0" w:name="_GoBack"/>
      <w:bookmarkEnd w:id="0"/>
      <w:r w:rsidRPr="00DF3CC1">
        <w:rPr>
          <w:rFonts w:ascii="ＭＳ 明朝" w:eastAsia="ＭＳ 明朝" w:hAnsi="ＭＳ 明朝" w:hint="eastAsia"/>
          <w:snapToGrid w:val="0"/>
          <w:sz w:val="21"/>
          <w:szCs w:val="21"/>
        </w:rPr>
        <w:t>第17号様式（規則第19条関係）</w:t>
      </w:r>
    </w:p>
    <w:p w:rsidR="00BA65A7" w:rsidRDefault="008459EA" w:rsidP="008459EA">
      <w:pPr>
        <w:kinsoku w:val="0"/>
        <w:wordWrap w:val="0"/>
        <w:overflowPunct w:val="0"/>
        <w:jc w:val="right"/>
        <w:rPr>
          <w:rFonts w:ascii="ＭＳ 明朝" w:eastAsia="ＭＳ 明朝" w:hAnsi="ＭＳ 明朝"/>
          <w:snapToGrid w:val="0"/>
          <w:sz w:val="21"/>
          <w:szCs w:val="21"/>
        </w:rPr>
      </w:pPr>
      <w:r>
        <w:rPr>
          <w:rFonts w:ascii="ＭＳ 明朝" w:eastAsia="ＭＳ 明朝" w:hAnsi="ＭＳ 明朝" w:hint="eastAsia"/>
          <w:snapToGrid w:val="0"/>
          <w:sz w:val="21"/>
          <w:szCs w:val="21"/>
        </w:rPr>
        <w:t xml:space="preserve">（日本産業規格Ａ列４番）　</w:t>
      </w:r>
    </w:p>
    <w:p w:rsidR="008459EA" w:rsidRPr="00DF3CC1" w:rsidRDefault="008459EA" w:rsidP="00BA65A7">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 xml:space="preserve">　</w:t>
      </w:r>
    </w:p>
    <w:p w:rsidR="00BA65A7" w:rsidRPr="00DF3CC1" w:rsidRDefault="00BA65A7" w:rsidP="00BA65A7">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定款変更認証に係る定款等提出書</w:t>
      </w:r>
    </w:p>
    <w:p w:rsidR="00BA65A7" w:rsidRPr="00DF3CC1" w:rsidRDefault="00BA65A7" w:rsidP="00BA65A7">
      <w:pPr>
        <w:kinsoku w:val="0"/>
        <w:overflowPunct w:val="0"/>
        <w:jc w:val="left"/>
        <w:rPr>
          <w:rFonts w:ascii="ＭＳ 明朝" w:eastAsia="ＭＳ 明朝" w:hAnsi="ＭＳ 明朝"/>
          <w:snapToGrid w:val="0"/>
          <w:sz w:val="21"/>
          <w:szCs w:val="21"/>
        </w:rPr>
      </w:pPr>
    </w:p>
    <w:p w:rsidR="00BA65A7" w:rsidRPr="00DF3CC1" w:rsidRDefault="00BA65A7" w:rsidP="008459EA">
      <w:pPr>
        <w:kinsoku w:val="0"/>
        <w:overflowPunct w:val="0"/>
        <w:jc w:val="righ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年　　月　　日　　</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pStyle w:val="a9"/>
        <w:tabs>
          <w:tab w:val="clear" w:pos="4252"/>
          <w:tab w:val="clear" w:pos="8504"/>
        </w:tabs>
        <w:kinsoku w:val="0"/>
        <w:overflowPunct w:val="0"/>
        <w:ind w:firstLineChars="171" w:firstLine="359"/>
        <w:jc w:val="left"/>
        <w:rPr>
          <w:rFonts w:ascii="ＭＳ 明朝" w:eastAsia="ＭＳ 明朝" w:hAnsi="ＭＳ 明朝"/>
          <w:snapToGrid w:val="0"/>
          <w:sz w:val="21"/>
          <w:szCs w:val="21"/>
        </w:rPr>
      </w:pPr>
      <w:proofErr w:type="spellStart"/>
      <w:r w:rsidRPr="00DF3CC1">
        <w:rPr>
          <w:rFonts w:ascii="ＭＳ 明朝" w:eastAsia="ＭＳ 明朝" w:hAnsi="ＭＳ 明朝" w:hint="eastAsia"/>
          <w:snapToGrid w:val="0"/>
          <w:sz w:val="21"/>
          <w:szCs w:val="21"/>
        </w:rPr>
        <w:t>香川県知事</w:t>
      </w:r>
      <w:proofErr w:type="spellEnd"/>
      <w:r w:rsidRPr="00DF3CC1">
        <w:rPr>
          <w:rFonts w:ascii="ＭＳ 明朝" w:eastAsia="ＭＳ 明朝" w:hAnsi="ＭＳ 明朝" w:hint="eastAsia"/>
          <w:snapToGrid w:val="0"/>
          <w:sz w:val="21"/>
          <w:szCs w:val="21"/>
        </w:rPr>
        <w:t xml:space="preserve">　　　　殿</w:t>
      </w:r>
    </w:p>
    <w:p w:rsidR="00BA65A7" w:rsidRPr="00DF3CC1" w:rsidRDefault="00BA65A7" w:rsidP="00BA65A7">
      <w:pPr>
        <w:pStyle w:val="a9"/>
        <w:tabs>
          <w:tab w:val="clear" w:pos="4252"/>
          <w:tab w:val="clear" w:pos="8504"/>
        </w:tabs>
        <w:kinsoku w:val="0"/>
        <w:overflowPunct w:val="0"/>
        <w:jc w:val="left"/>
        <w:rPr>
          <w:rFonts w:ascii="ＭＳ 明朝" w:eastAsia="ＭＳ 明朝" w:hAnsi="ＭＳ 明朝"/>
          <w:snapToGrid w:val="0"/>
          <w:sz w:val="21"/>
          <w:szCs w:val="21"/>
          <w:lang w:eastAsia="ja-JP"/>
        </w:rPr>
      </w:pPr>
    </w:p>
    <w:p w:rsidR="00BA65A7" w:rsidRPr="00DF3CC1" w:rsidRDefault="00BA65A7" w:rsidP="00BA65A7">
      <w:pPr>
        <w:kinsoku w:val="0"/>
        <w:overflowPunct w:val="0"/>
        <w:ind w:right="420" w:firstLineChars="2285" w:firstLine="4798"/>
        <w:rPr>
          <w:rFonts w:ascii="ＭＳ 明朝" w:eastAsia="ＭＳ 明朝" w:hAnsi="ＭＳ 明朝"/>
          <w:snapToGrid w:val="0"/>
          <w:color w:val="FF0000"/>
          <w:sz w:val="21"/>
          <w:szCs w:val="21"/>
        </w:rPr>
      </w:pPr>
      <w:r>
        <w:rPr>
          <w:rFonts w:ascii="ＭＳ 明朝" w:eastAsia="ＭＳ 明朝" w:hAnsi="ＭＳ 明朝" w:hint="eastAsia"/>
          <w:snapToGrid w:val="0"/>
          <w:sz w:val="21"/>
          <w:szCs w:val="21"/>
        </w:rPr>
        <w:t>認定（</w:t>
      </w:r>
      <w:r w:rsidRPr="00F02712">
        <w:rPr>
          <w:rFonts w:ascii="ＭＳ 明朝" w:eastAsia="ＭＳ 明朝" w:hAnsi="ＭＳ 明朝" w:hint="eastAsia"/>
          <w:snapToGrid w:val="0"/>
          <w:sz w:val="21"/>
          <w:szCs w:val="21"/>
        </w:rPr>
        <w:t>特例</w:t>
      </w:r>
      <w:r w:rsidRPr="00DF3CC1">
        <w:rPr>
          <w:rFonts w:ascii="ＭＳ 明朝" w:eastAsia="ＭＳ 明朝" w:hAnsi="ＭＳ 明朝" w:hint="eastAsia"/>
          <w:snapToGrid w:val="0"/>
          <w:sz w:val="21"/>
          <w:szCs w:val="21"/>
        </w:rPr>
        <w:t>認定）特定非営利活動法人</w:t>
      </w:r>
      <w:r w:rsidR="009E76FF">
        <w:rPr>
          <w:rFonts w:ascii="ＭＳ 明朝" w:eastAsia="ＭＳ 明朝" w:hAnsi="ＭＳ 明朝" w:hint="eastAsia"/>
          <w:snapToGrid w:val="0"/>
          <w:sz w:val="21"/>
          <w:szCs w:val="21"/>
        </w:rPr>
        <w:t>の名称</w:t>
      </w:r>
    </w:p>
    <w:p w:rsidR="00BA65A7" w:rsidRPr="00DF3CC1" w:rsidRDefault="00BA65A7" w:rsidP="008459EA">
      <w:pPr>
        <w:kinsoku w:val="0"/>
        <w:overflowPunct w:val="0"/>
        <w:ind w:firstLineChars="2685" w:firstLine="5638"/>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代表者</w:t>
      </w:r>
      <w:r w:rsidR="009E76FF">
        <w:rPr>
          <w:rFonts w:ascii="ＭＳ 明朝" w:eastAsia="ＭＳ 明朝" w:hAnsi="ＭＳ 明朝" w:hint="eastAsia"/>
          <w:snapToGrid w:val="0"/>
          <w:sz w:val="21"/>
          <w:szCs w:val="21"/>
        </w:rPr>
        <w:t>氏名</w:t>
      </w:r>
    </w:p>
    <w:p w:rsidR="00BA65A7" w:rsidRPr="00DF3CC1" w:rsidRDefault="00BA65A7" w:rsidP="00BA65A7">
      <w:pPr>
        <w:pStyle w:val="a9"/>
        <w:tabs>
          <w:tab w:val="clear" w:pos="4252"/>
          <w:tab w:val="clear" w:pos="8504"/>
        </w:tabs>
        <w:kinsoku w:val="0"/>
        <w:overflowPunct w:val="0"/>
        <w:spacing w:after="60"/>
        <w:ind w:left="210"/>
        <w:jc w:val="left"/>
        <w:rPr>
          <w:rFonts w:ascii="ＭＳ 明朝" w:eastAsia="ＭＳ 明朝" w:hAnsi="ＭＳ 明朝"/>
          <w:snapToGrid w:val="0"/>
          <w:sz w:val="21"/>
          <w:szCs w:val="21"/>
        </w:rPr>
      </w:pPr>
    </w:p>
    <w:p w:rsidR="00BA65A7" w:rsidRPr="00DF3CC1" w:rsidRDefault="00BA65A7" w:rsidP="00BA65A7">
      <w:pPr>
        <w:pStyle w:val="a9"/>
        <w:tabs>
          <w:tab w:val="clear" w:pos="4252"/>
          <w:tab w:val="clear" w:pos="8504"/>
        </w:tabs>
        <w:kinsoku w:val="0"/>
        <w:overflowPunct w:val="0"/>
        <w:spacing w:after="60"/>
        <w:ind w:leftChars="88" w:left="211" w:firstLineChars="100" w:firstLine="21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定款の変更の認証を受けたので、特定非営利活動促進法第52条第２項（同法第62条において準用する場合を含む。）の規定により、次のとおり提出します。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0"/>
        <w:gridCol w:w="7560"/>
      </w:tblGrid>
      <w:tr w:rsidR="00BA65A7" w:rsidRPr="00DF3CC1" w:rsidTr="00C56450">
        <w:trPr>
          <w:cantSplit/>
          <w:trHeight w:val="480"/>
        </w:trPr>
        <w:tc>
          <w:tcPr>
            <w:tcW w:w="1710" w:type="dxa"/>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定款変更の認証年月日</w:t>
            </w:r>
          </w:p>
        </w:tc>
        <w:tc>
          <w:tcPr>
            <w:tcW w:w="7560" w:type="dxa"/>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年　　月　　日</w:t>
            </w:r>
          </w:p>
        </w:tc>
      </w:tr>
      <w:tr w:rsidR="00BA65A7" w:rsidRPr="00DF3CC1" w:rsidTr="00C56450">
        <w:trPr>
          <w:cantSplit/>
          <w:trHeight w:hRule="exact" w:val="4190"/>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定款変更の内容</w:t>
            </w:r>
          </w:p>
        </w:tc>
        <w:tc>
          <w:tcPr>
            <w:tcW w:w="7560" w:type="dxa"/>
            <w:tcBorders>
              <w:top w:val="single" w:sz="4" w:space="0" w:color="auto"/>
            </w:tcBorders>
            <w:vAlign w:val="center"/>
          </w:tcPr>
          <w:p w:rsidR="00BA65A7" w:rsidRPr="00DF3CC1" w:rsidRDefault="00BA65A7" w:rsidP="00C56450">
            <w:pPr>
              <w:pStyle w:val="a9"/>
              <w:tabs>
                <w:tab w:val="clear" w:pos="4252"/>
                <w:tab w:val="clear" w:pos="8504"/>
              </w:tabs>
              <w:kinsoku w:val="0"/>
              <w:overflowPunct w:val="0"/>
              <w:jc w:val="left"/>
              <w:rPr>
                <w:rFonts w:ascii="ＭＳ 明朝" w:eastAsia="ＭＳ 明朝" w:hAnsi="ＭＳ 明朝"/>
                <w:snapToGrid w:val="0"/>
                <w:sz w:val="21"/>
                <w:szCs w:val="21"/>
              </w:rPr>
            </w:pPr>
          </w:p>
        </w:tc>
      </w:tr>
      <w:tr w:rsidR="00BA65A7" w:rsidRPr="00DF3CC1" w:rsidTr="00C56450">
        <w:trPr>
          <w:cantSplit/>
          <w:trHeight w:hRule="exact" w:val="794"/>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主たる事務所の所在地</w:t>
            </w:r>
          </w:p>
        </w:tc>
        <w:tc>
          <w:tcPr>
            <w:tcW w:w="7560" w:type="dxa"/>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p>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BA65A7" w:rsidRPr="00DF3CC1" w:rsidTr="00C56450">
        <w:trPr>
          <w:cantSplit/>
          <w:trHeight w:val="525"/>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従たる事務所の所在地</w:t>
            </w:r>
          </w:p>
        </w:tc>
        <w:tc>
          <w:tcPr>
            <w:tcW w:w="756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p>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電話番号</w:t>
            </w:r>
          </w:p>
        </w:tc>
      </w:tr>
      <w:tr w:rsidR="00BA65A7" w:rsidRPr="00DF3CC1" w:rsidTr="00C56450">
        <w:trPr>
          <w:cantSplit/>
          <w:trHeight w:hRule="exact" w:val="794"/>
        </w:trPr>
        <w:tc>
          <w:tcPr>
            <w:tcW w:w="1710" w:type="dxa"/>
            <w:shd w:val="clear" w:color="auto" w:fill="auto"/>
            <w:vAlign w:val="center"/>
          </w:tcPr>
          <w:p w:rsidR="00BA65A7" w:rsidRPr="00DF3CC1" w:rsidRDefault="00BA65A7" w:rsidP="00C56450">
            <w:pPr>
              <w:kinsoku w:val="0"/>
              <w:overflowPunct w:val="0"/>
              <w:jc w:val="left"/>
              <w:rPr>
                <w:rFonts w:ascii="ＭＳ 明朝" w:eastAsia="ＭＳ 明朝" w:hAnsi="ＭＳ 明朝"/>
                <w:snapToGrid w:val="0"/>
                <w:sz w:val="21"/>
                <w:szCs w:val="21"/>
              </w:rPr>
            </w:pPr>
            <w:r>
              <w:rPr>
                <w:rFonts w:ascii="ＭＳ 明朝" w:eastAsia="ＭＳ 明朝" w:hAnsi="ＭＳ 明朝" w:hint="eastAsia"/>
                <w:snapToGrid w:val="0"/>
                <w:sz w:val="21"/>
                <w:szCs w:val="21"/>
              </w:rPr>
              <w:t>認定又は</w:t>
            </w:r>
            <w:r w:rsidRPr="00F02712">
              <w:rPr>
                <w:rFonts w:ascii="ＭＳ 明朝" w:eastAsia="ＭＳ 明朝" w:hAnsi="ＭＳ 明朝" w:hint="eastAsia"/>
                <w:snapToGrid w:val="0"/>
                <w:sz w:val="21"/>
                <w:szCs w:val="21"/>
              </w:rPr>
              <w:t>特例</w:t>
            </w:r>
            <w:r w:rsidRPr="00DF3CC1">
              <w:rPr>
                <w:rFonts w:ascii="ＭＳ 明朝" w:eastAsia="ＭＳ 明朝" w:hAnsi="ＭＳ 明朝" w:hint="eastAsia"/>
                <w:snapToGrid w:val="0"/>
                <w:sz w:val="21"/>
                <w:szCs w:val="21"/>
              </w:rPr>
              <w:t>認定の有効期間</w:t>
            </w:r>
          </w:p>
        </w:tc>
        <w:tc>
          <w:tcPr>
            <w:tcW w:w="7560" w:type="dxa"/>
            <w:shd w:val="clear" w:color="auto" w:fill="auto"/>
            <w:vAlign w:val="center"/>
          </w:tcPr>
          <w:p w:rsidR="00BA65A7" w:rsidRPr="00DF3CC1" w:rsidRDefault="00BA65A7" w:rsidP="00C56450">
            <w:pPr>
              <w:kinsoku w:val="0"/>
              <w:overflowPunct w:val="0"/>
              <w:jc w:val="center"/>
              <w:rPr>
                <w:rFonts w:ascii="ＭＳ 明朝" w:eastAsia="ＭＳ 明朝" w:hAnsi="ＭＳ 明朝"/>
                <w:snapToGrid w:val="0"/>
                <w:sz w:val="21"/>
                <w:szCs w:val="21"/>
              </w:rPr>
            </w:pPr>
            <w:r w:rsidRPr="00DF3CC1">
              <w:rPr>
                <w:rFonts w:ascii="ＭＳ 明朝" w:eastAsia="ＭＳ 明朝" w:hAnsi="ＭＳ 明朝" w:hint="eastAsia"/>
                <w:snapToGrid w:val="0"/>
                <w:sz w:val="21"/>
                <w:szCs w:val="21"/>
              </w:rPr>
              <w:t xml:space="preserve">　　年　　月　　日　～　　　年　　月　　日</w:t>
            </w:r>
          </w:p>
        </w:tc>
      </w:tr>
    </w:tbl>
    <w:p w:rsidR="00BA65A7" w:rsidRDefault="00BA65A7" w:rsidP="00BA65A7">
      <w:pPr>
        <w:pStyle w:val="2"/>
        <w:kinsoku w:val="0"/>
        <w:overflowPunct w:val="0"/>
        <w:ind w:leftChars="100" w:left="870" w:hangingChars="300" w:hanging="630"/>
        <w:jc w:val="left"/>
        <w:rPr>
          <w:rFonts w:ascii="ＭＳ 明朝" w:eastAsia="ＭＳ 明朝" w:hAnsi="ＭＳ 明朝"/>
          <w:snapToGrid w:val="0"/>
          <w:sz w:val="21"/>
          <w:szCs w:val="21"/>
          <w:lang w:eastAsia="ja-JP"/>
        </w:rPr>
      </w:pPr>
    </w:p>
    <w:p w:rsidR="00432AD9" w:rsidRPr="008459EA" w:rsidRDefault="008459EA" w:rsidP="00530647">
      <w:pPr>
        <w:spacing w:line="240" w:lineRule="exact"/>
        <w:rPr>
          <w:rFonts w:ascii="ＭＳ 明朝" w:eastAsia="ＭＳ 明朝" w:hAnsi="ＭＳ 明朝"/>
          <w:color w:val="000000"/>
          <w:sz w:val="21"/>
        </w:rPr>
      </w:pPr>
      <w:r>
        <w:rPr>
          <w:rFonts w:ascii="ＭＳ ゴシック" w:eastAsia="ＭＳ ゴシック" w:hAnsi="ＭＳ ゴシック" w:hint="eastAsia"/>
          <w:color w:val="000000"/>
        </w:rPr>
        <w:t xml:space="preserve">　</w:t>
      </w:r>
    </w:p>
    <w:p w:rsidR="008459EA" w:rsidRDefault="008459EA" w:rsidP="008459EA">
      <w:pPr>
        <w:spacing w:line="240" w:lineRule="exact"/>
        <w:ind w:left="1050" w:hangingChars="500" w:hanging="1050"/>
        <w:rPr>
          <w:rFonts w:ascii="ＭＳ 明朝" w:eastAsia="ＭＳ 明朝" w:hAnsi="ＭＳ 明朝"/>
          <w:color w:val="000000"/>
          <w:sz w:val="21"/>
        </w:rPr>
      </w:pPr>
      <w:r w:rsidRPr="008459EA">
        <w:rPr>
          <w:rFonts w:ascii="ＭＳ 明朝" w:eastAsia="ＭＳ 明朝" w:hAnsi="ＭＳ 明朝" w:hint="eastAsia"/>
          <w:color w:val="000000"/>
          <w:sz w:val="21"/>
        </w:rPr>
        <w:t xml:space="preserve">　</w:t>
      </w:r>
      <w:r>
        <w:rPr>
          <w:rFonts w:ascii="ＭＳ 明朝" w:eastAsia="ＭＳ 明朝" w:hAnsi="ＭＳ 明朝" w:hint="eastAsia"/>
          <w:color w:val="000000"/>
          <w:sz w:val="21"/>
        </w:rPr>
        <w:t xml:space="preserve">　</w:t>
      </w:r>
      <w:r w:rsidRPr="008459EA">
        <w:rPr>
          <w:rFonts w:ascii="ＭＳ 明朝" w:eastAsia="ＭＳ 明朝" w:hAnsi="ＭＳ 明朝" w:hint="eastAsia"/>
          <w:color w:val="000000"/>
          <w:sz w:val="21"/>
        </w:rPr>
        <w:t xml:space="preserve">備考１　</w:t>
      </w:r>
      <w:r>
        <w:rPr>
          <w:rFonts w:ascii="ＭＳ 明朝" w:eastAsia="ＭＳ 明朝" w:hAnsi="ＭＳ 明朝" w:hint="eastAsia"/>
          <w:color w:val="000000"/>
          <w:sz w:val="21"/>
        </w:rPr>
        <w:t>「</w:t>
      </w:r>
      <w:r w:rsidRPr="008459EA">
        <w:rPr>
          <w:rFonts w:ascii="ＭＳ 明朝" w:eastAsia="ＭＳ 明朝" w:hAnsi="ＭＳ 明朝" w:hint="eastAsia"/>
          <w:color w:val="000000"/>
          <w:sz w:val="21"/>
        </w:rPr>
        <w:t>定款</w:t>
      </w:r>
      <w:r>
        <w:rPr>
          <w:rFonts w:ascii="ＭＳ 明朝" w:eastAsia="ＭＳ 明朝" w:hAnsi="ＭＳ 明朝" w:hint="eastAsia"/>
          <w:color w:val="000000"/>
          <w:sz w:val="21"/>
        </w:rPr>
        <w:t>変更の内容」の欄には、変更した定款の条文等について、変更後と変更前の記載の違いを明らかにした新旧条文等の対照表を記載すること。</w:t>
      </w:r>
    </w:p>
    <w:p w:rsidR="008459EA" w:rsidRPr="008459EA" w:rsidRDefault="008459EA" w:rsidP="008459EA">
      <w:pPr>
        <w:spacing w:line="240" w:lineRule="exact"/>
        <w:ind w:left="1050" w:hangingChars="500" w:hanging="1050"/>
        <w:rPr>
          <w:rFonts w:ascii="ＭＳ 明朝" w:eastAsia="ＭＳ 明朝" w:hAnsi="ＭＳ 明朝"/>
          <w:color w:val="000000"/>
          <w:sz w:val="21"/>
        </w:rPr>
      </w:pPr>
      <w:r>
        <w:rPr>
          <w:rFonts w:ascii="ＭＳ 明朝" w:eastAsia="ＭＳ 明朝" w:hAnsi="ＭＳ 明朝" w:hint="eastAsia"/>
          <w:color w:val="000000"/>
          <w:sz w:val="21"/>
        </w:rPr>
        <w:t xml:space="preserve">　　　　２　法第52条第２項（法第62条において準用する場合を含む。）に規定する書類を添付すること。</w:t>
      </w:r>
    </w:p>
    <w:p w:rsidR="00DB2EDF" w:rsidRPr="008459EA" w:rsidRDefault="00DB2EDF" w:rsidP="0050133C">
      <w:pPr>
        <w:tabs>
          <w:tab w:val="left" w:pos="2700"/>
        </w:tabs>
        <w:ind w:left="210" w:firstLine="200"/>
        <w:rPr>
          <w:rFonts w:ascii="ＭＳ 明朝" w:eastAsia="ＭＳ 明朝" w:hAnsi="ＭＳ 明朝"/>
          <w:sz w:val="16"/>
        </w:rPr>
      </w:pPr>
    </w:p>
    <w:sectPr w:rsidR="00DB2EDF" w:rsidRPr="008459EA" w:rsidSect="0050133C">
      <w:footerReference w:type="default" r:id="rId8"/>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C8" w:rsidRDefault="00DD70C8" w:rsidP="00801C44">
      <w:r>
        <w:separator/>
      </w:r>
    </w:p>
    <w:p w:rsidR="00DD70C8" w:rsidRDefault="00DD70C8"/>
    <w:p w:rsidR="00DD70C8" w:rsidRDefault="00DD70C8"/>
    <w:p w:rsidR="00DD70C8" w:rsidRDefault="00DD70C8"/>
    <w:p w:rsidR="00DD70C8" w:rsidRDefault="00DD70C8"/>
  </w:endnote>
  <w:endnote w:type="continuationSeparator" w:id="0">
    <w:p w:rsidR="00DD70C8" w:rsidRDefault="00DD70C8" w:rsidP="00801C44">
      <w:r>
        <w:continuationSeparator/>
      </w:r>
    </w:p>
    <w:p w:rsidR="00DD70C8" w:rsidRDefault="00DD70C8"/>
    <w:p w:rsidR="00DD70C8" w:rsidRDefault="00DD70C8"/>
    <w:p w:rsidR="00DD70C8" w:rsidRDefault="00DD70C8"/>
    <w:p w:rsidR="00DD70C8" w:rsidRDefault="00DD7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C8" w:rsidRDefault="00DD70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C8" w:rsidRDefault="00DD70C8" w:rsidP="00801C44">
      <w:r>
        <w:separator/>
      </w:r>
    </w:p>
    <w:p w:rsidR="00DD70C8" w:rsidRDefault="00DD70C8"/>
    <w:p w:rsidR="00DD70C8" w:rsidRDefault="00DD70C8"/>
    <w:p w:rsidR="00DD70C8" w:rsidRDefault="00DD70C8"/>
    <w:p w:rsidR="00DD70C8" w:rsidRDefault="00DD70C8"/>
  </w:footnote>
  <w:footnote w:type="continuationSeparator" w:id="0">
    <w:p w:rsidR="00DD70C8" w:rsidRDefault="00DD70C8" w:rsidP="00801C44">
      <w:r>
        <w:continuationSeparator/>
      </w:r>
    </w:p>
    <w:p w:rsidR="00DD70C8" w:rsidRDefault="00DD70C8"/>
    <w:p w:rsidR="00DD70C8" w:rsidRDefault="00DD70C8"/>
    <w:p w:rsidR="00DD70C8" w:rsidRDefault="00DD70C8"/>
    <w:p w:rsidR="00DD70C8" w:rsidRDefault="00DD70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560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16478"/>
    <w:rsid w:val="00025B3D"/>
    <w:rsid w:val="00035E9B"/>
    <w:rsid w:val="00040900"/>
    <w:rsid w:val="00040E25"/>
    <w:rsid w:val="0004487A"/>
    <w:rsid w:val="0004647F"/>
    <w:rsid w:val="00063E38"/>
    <w:rsid w:val="00066CB4"/>
    <w:rsid w:val="000731CB"/>
    <w:rsid w:val="0008094B"/>
    <w:rsid w:val="0008422A"/>
    <w:rsid w:val="00086BAE"/>
    <w:rsid w:val="00090E99"/>
    <w:rsid w:val="000A348A"/>
    <w:rsid w:val="000B438B"/>
    <w:rsid w:val="000B5CA8"/>
    <w:rsid w:val="000C3DA0"/>
    <w:rsid w:val="000C6E6C"/>
    <w:rsid w:val="000D0250"/>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428E"/>
    <w:rsid w:val="0018591E"/>
    <w:rsid w:val="001868E7"/>
    <w:rsid w:val="001951D9"/>
    <w:rsid w:val="001B20B3"/>
    <w:rsid w:val="001C044C"/>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6866"/>
    <w:rsid w:val="00281D88"/>
    <w:rsid w:val="002978C5"/>
    <w:rsid w:val="002A57F5"/>
    <w:rsid w:val="002B123E"/>
    <w:rsid w:val="002B2ECD"/>
    <w:rsid w:val="002B7CE4"/>
    <w:rsid w:val="002C157E"/>
    <w:rsid w:val="002C45AA"/>
    <w:rsid w:val="002C463B"/>
    <w:rsid w:val="002C774C"/>
    <w:rsid w:val="002D33E8"/>
    <w:rsid w:val="002D6D29"/>
    <w:rsid w:val="002E57B7"/>
    <w:rsid w:val="002F396B"/>
    <w:rsid w:val="002F3F88"/>
    <w:rsid w:val="002F4C2A"/>
    <w:rsid w:val="002F5286"/>
    <w:rsid w:val="002F6C11"/>
    <w:rsid w:val="003006CA"/>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26BE"/>
    <w:rsid w:val="00497191"/>
    <w:rsid w:val="004A6F22"/>
    <w:rsid w:val="004C4EDD"/>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786"/>
    <w:rsid w:val="00556D99"/>
    <w:rsid w:val="005634EF"/>
    <w:rsid w:val="0056598E"/>
    <w:rsid w:val="005809FC"/>
    <w:rsid w:val="00591114"/>
    <w:rsid w:val="00596986"/>
    <w:rsid w:val="005A743F"/>
    <w:rsid w:val="005B1B73"/>
    <w:rsid w:val="005C4C5C"/>
    <w:rsid w:val="005D0F0B"/>
    <w:rsid w:val="005D5A57"/>
    <w:rsid w:val="005D7A34"/>
    <w:rsid w:val="005E07DB"/>
    <w:rsid w:val="005E1CFB"/>
    <w:rsid w:val="005E5360"/>
    <w:rsid w:val="00600AD2"/>
    <w:rsid w:val="00614860"/>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C675E"/>
    <w:rsid w:val="006D13A2"/>
    <w:rsid w:val="006D1671"/>
    <w:rsid w:val="006D1A15"/>
    <w:rsid w:val="006D368E"/>
    <w:rsid w:val="006D458A"/>
    <w:rsid w:val="006D6A72"/>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421E3"/>
    <w:rsid w:val="008459EA"/>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E76FF"/>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5A7"/>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6450"/>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0E4F"/>
    <w:rsid w:val="00CE110A"/>
    <w:rsid w:val="00CE167F"/>
    <w:rsid w:val="00CE2CFA"/>
    <w:rsid w:val="00CF1F15"/>
    <w:rsid w:val="00CF536B"/>
    <w:rsid w:val="00D037E0"/>
    <w:rsid w:val="00D12D34"/>
    <w:rsid w:val="00D14CFC"/>
    <w:rsid w:val="00D15591"/>
    <w:rsid w:val="00D2699E"/>
    <w:rsid w:val="00D30D30"/>
    <w:rsid w:val="00D350F7"/>
    <w:rsid w:val="00D37677"/>
    <w:rsid w:val="00D46A9F"/>
    <w:rsid w:val="00D52EEA"/>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94FBB"/>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D70C8"/>
    <w:rsid w:val="00DE4401"/>
    <w:rsid w:val="00DE57A2"/>
    <w:rsid w:val="00DF7FA6"/>
    <w:rsid w:val="00E00BC7"/>
    <w:rsid w:val="00E0452B"/>
    <w:rsid w:val="00E046D5"/>
    <w:rsid w:val="00E05BBA"/>
    <w:rsid w:val="00E062C6"/>
    <w:rsid w:val="00E10133"/>
    <w:rsid w:val="00E20E5A"/>
    <w:rsid w:val="00E21032"/>
    <w:rsid w:val="00E278CC"/>
    <w:rsid w:val="00E35005"/>
    <w:rsid w:val="00E4505F"/>
    <w:rsid w:val="00E45298"/>
    <w:rsid w:val="00E55CA9"/>
    <w:rsid w:val="00E56680"/>
    <w:rsid w:val="00E57C5F"/>
    <w:rsid w:val="00E62DBF"/>
    <w:rsid w:val="00E6599F"/>
    <w:rsid w:val="00E65B4E"/>
    <w:rsid w:val="00E6700B"/>
    <w:rsid w:val="00E743E0"/>
    <w:rsid w:val="00E75CF3"/>
    <w:rsid w:val="00E9384A"/>
    <w:rsid w:val="00EA6368"/>
    <w:rsid w:val="00EC3D05"/>
    <w:rsid w:val="00EC5EF1"/>
    <w:rsid w:val="00ED168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style="layout-flow:vertical-ideographic" inset="5.85pt,.7pt,5.85pt,.7pt"/>
    </o:shapedefaults>
    <o:shapelayout v:ext="edit">
      <o:idmap v:ext="edit" data="1"/>
    </o:shapelayout>
  </w:shapeDefaults>
  <w:decimalSymbol w:val="."/>
  <w:listSeparator w:val=","/>
  <w14:docId w14:val="767DD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A03D-DE16-4567-900B-4C6CB269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2021-08-19T08:10:00Z</dcterms:created>
  <dcterms:modified xsi:type="dcterms:W3CDTF">2023-04-24T06:17:00Z</dcterms:modified>
</cp:coreProperties>
</file>