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43" w:rsidRPr="00D82FC4" w:rsidRDefault="00D82FC4">
      <w:pPr>
        <w:kinsoku w:val="0"/>
        <w:wordWrap/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D82FC4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Pr="00D82FC4">
        <w:rPr>
          <w:rFonts w:ascii="ＭＳ Ｐゴシック" w:eastAsia="ＭＳ Ｐゴシック" w:hAnsi="ＭＳ Ｐゴシック"/>
          <w:sz w:val="22"/>
          <w:szCs w:val="22"/>
        </w:rPr>
        <w:t>16号様式</w:t>
      </w:r>
      <w:r w:rsidRPr="00D82F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D82FC4">
        <w:rPr>
          <w:rFonts w:ascii="ＭＳ Ｐゴシック" w:eastAsia="ＭＳ Ｐゴシック" w:hAnsi="ＭＳ Ｐゴシック"/>
          <w:sz w:val="22"/>
          <w:szCs w:val="22"/>
        </w:rPr>
        <w:t>（第</w:t>
      </w:r>
      <w:r w:rsidR="00EB2DE5">
        <w:rPr>
          <w:rFonts w:ascii="ＭＳ Ｐゴシック" w:eastAsia="ＭＳ Ｐゴシック" w:hAnsi="ＭＳ Ｐゴシック"/>
          <w:sz w:val="22"/>
          <w:szCs w:val="22"/>
        </w:rPr>
        <w:t>4</w:t>
      </w:r>
      <w:r w:rsidR="00EB2DE5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Pr="00D82FC4">
        <w:rPr>
          <w:rFonts w:ascii="ＭＳ Ｐゴシック" w:eastAsia="ＭＳ Ｐゴシック" w:hAnsi="ＭＳ Ｐゴシック"/>
          <w:sz w:val="22"/>
          <w:szCs w:val="22"/>
        </w:rPr>
        <w:t>条関係）</w:t>
      </w:r>
    </w:p>
    <w:p w:rsidR="00DC5F43" w:rsidRDefault="00DC5F43">
      <w:pPr>
        <w:kinsoku w:val="0"/>
        <w:wordWrap/>
        <w:spacing w:line="0" w:lineRule="atLeast"/>
        <w:rPr>
          <w:rFonts w:hAnsi="Century"/>
        </w:rPr>
      </w:pPr>
    </w:p>
    <w:p w:rsidR="00DC5F43" w:rsidRDefault="00DC5F43">
      <w:pPr>
        <w:kinsoku w:val="0"/>
        <w:wordWrap/>
        <w:spacing w:line="0" w:lineRule="atLeast"/>
        <w:jc w:val="center"/>
        <w:rPr>
          <w:b/>
          <w:sz w:val="32"/>
        </w:rPr>
      </w:pPr>
      <w:r>
        <w:rPr>
          <w:rFonts w:hAnsi="Century" w:hint="eastAsia"/>
          <w:b/>
          <w:sz w:val="32"/>
          <w:szCs w:val="32"/>
        </w:rPr>
        <w:t>汚染原因調査結果報告書</w:t>
      </w:r>
    </w:p>
    <w:p w:rsidR="00DC5F43" w:rsidRDefault="00DC5F43">
      <w:pPr>
        <w:kinsoku w:val="0"/>
        <w:wordWrap/>
        <w:spacing w:line="0" w:lineRule="atLeast"/>
        <w:ind w:left="8140" w:hangingChars="3700" w:hanging="8140"/>
        <w:rPr>
          <w:sz w:val="22"/>
          <w:szCs w:val="22"/>
        </w:rPr>
      </w:pPr>
    </w:p>
    <w:p w:rsidR="00DC5F43" w:rsidRDefault="00DC5F43">
      <w:pPr>
        <w:kinsoku w:val="0"/>
        <w:wordWrap/>
        <w:spacing w:line="0" w:lineRule="atLeast"/>
        <w:ind w:left="8140" w:hangingChars="3700" w:hanging="8140"/>
        <w:rPr>
          <w:sz w:val="22"/>
          <w:szCs w:val="22"/>
        </w:rPr>
      </w:pPr>
    </w:p>
    <w:p w:rsidR="00DC5F43" w:rsidRDefault="00DC5F43">
      <w:pPr>
        <w:kinsoku w:val="0"/>
        <w:wordWrap/>
        <w:spacing w:line="0" w:lineRule="atLeast"/>
        <w:ind w:left="8140" w:hangingChars="3700" w:hanging="8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475F0A" w:rsidRDefault="00475F0A" w:rsidP="00475F0A">
      <w:pPr>
        <w:kinsoku w:val="0"/>
        <w:spacing w:line="0" w:lineRule="atLeast"/>
        <w:jc w:val="left"/>
        <w:rPr>
          <w:sz w:val="22"/>
          <w:szCs w:val="22"/>
        </w:rPr>
      </w:pPr>
    </w:p>
    <w:p w:rsidR="00475F0A" w:rsidRDefault="00475F0A" w:rsidP="00475F0A">
      <w:pPr>
        <w:kinsoku w:val="0"/>
        <w:spacing w:line="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香川県知事　殿</w:t>
      </w:r>
    </w:p>
    <w:p w:rsidR="00475F0A" w:rsidRDefault="00475F0A" w:rsidP="00475F0A">
      <w:pPr>
        <w:adjustRightInd w:val="0"/>
        <w:jc w:val="left"/>
        <w:rPr>
          <w:sz w:val="22"/>
          <w:szCs w:val="22"/>
        </w:rPr>
      </w:pPr>
    </w:p>
    <w:tbl>
      <w:tblPr>
        <w:tblStyle w:val="a5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475F0A" w:rsidTr="001B69B4">
        <w:trPr>
          <w:trHeight w:val="395"/>
        </w:trPr>
        <w:tc>
          <w:tcPr>
            <w:tcW w:w="979" w:type="dxa"/>
            <w:vAlign w:val="center"/>
          </w:tcPr>
          <w:p w:rsidR="00475F0A" w:rsidRDefault="00475F0A" w:rsidP="001B69B4">
            <w:pPr>
              <w:suppressAutoHyphens/>
              <w:kinsoku w:val="0"/>
              <w:wordWrap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報告</w:t>
            </w:r>
            <w:r>
              <w:rPr>
                <w:rFonts w:cs="ＭＳ 明朝" w:hint="eastAsia"/>
                <w:color w:val="000000"/>
                <w:szCs w:val="21"/>
              </w:rPr>
              <w:t>者</w:t>
            </w:r>
          </w:p>
        </w:tc>
        <w:tc>
          <w:tcPr>
            <w:tcW w:w="5314" w:type="dxa"/>
            <w:vAlign w:val="center"/>
          </w:tcPr>
          <w:p w:rsidR="00475F0A" w:rsidRDefault="00475F0A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475F0A" w:rsidTr="001B69B4">
        <w:trPr>
          <w:trHeight w:val="713"/>
        </w:trPr>
        <w:tc>
          <w:tcPr>
            <w:tcW w:w="979" w:type="dxa"/>
            <w:vAlign w:val="center"/>
          </w:tcPr>
          <w:p w:rsidR="00475F0A" w:rsidRPr="00BF7F51" w:rsidRDefault="00475F0A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 w:hint="eastAsia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475F0A" w:rsidRDefault="00475F0A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</w:p>
        </w:tc>
      </w:tr>
      <w:tr w:rsidR="00475F0A" w:rsidTr="001B69B4">
        <w:trPr>
          <w:trHeight w:val="709"/>
        </w:trPr>
        <w:tc>
          <w:tcPr>
            <w:tcW w:w="979" w:type="dxa"/>
            <w:vAlign w:val="center"/>
          </w:tcPr>
          <w:p w:rsidR="00475F0A" w:rsidRPr="00BF7F51" w:rsidRDefault="00475F0A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 w:hint="eastAsia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475F0A" w:rsidRDefault="00475F0A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</w:p>
        </w:tc>
      </w:tr>
      <w:tr w:rsidR="00475F0A" w:rsidTr="001B69B4">
        <w:trPr>
          <w:trHeight w:val="293"/>
        </w:trPr>
        <w:tc>
          <w:tcPr>
            <w:tcW w:w="979" w:type="dxa"/>
            <w:vAlign w:val="center"/>
          </w:tcPr>
          <w:p w:rsidR="00475F0A" w:rsidRDefault="00475F0A" w:rsidP="001B69B4">
            <w:pPr>
              <w:suppressAutoHyphens/>
              <w:kinsoku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475F0A" w:rsidRPr="002F1350" w:rsidRDefault="00475F0A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/>
                <w:color w:val="000000"/>
                <w:sz w:val="18"/>
                <w:szCs w:val="18"/>
              </w:rPr>
            </w:pPr>
            <w:r w:rsidRPr="002F1350">
              <w:rPr>
                <w:rFonts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475F0A" w:rsidRDefault="00475F0A" w:rsidP="00475F0A">
      <w:pPr>
        <w:kinsoku w:val="0"/>
        <w:spacing w:line="0" w:lineRule="atLeast"/>
        <w:jc w:val="left"/>
        <w:rPr>
          <w:rFonts w:hint="eastAsia"/>
          <w:sz w:val="22"/>
        </w:rPr>
      </w:pPr>
    </w:p>
    <w:p w:rsidR="00DC5F43" w:rsidRDefault="00DC5F43">
      <w:pPr>
        <w:kinsoku w:val="0"/>
        <w:wordWrap/>
        <w:spacing w:line="0" w:lineRule="atLeast"/>
        <w:ind w:rightChars="-10" w:right="-21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香川県生活環境の保全に関する条例第</w:t>
      </w:r>
      <w:r w:rsidR="00EB2DE5">
        <w:rPr>
          <w:rFonts w:hAnsi="Century" w:hint="eastAsia"/>
          <w:sz w:val="22"/>
          <w:szCs w:val="22"/>
        </w:rPr>
        <w:t>57</w:t>
      </w:r>
      <w:r w:rsidR="00475F0A">
        <w:rPr>
          <w:rFonts w:hAnsi="Century" w:hint="eastAsia"/>
          <w:sz w:val="22"/>
          <w:szCs w:val="22"/>
        </w:rPr>
        <w:t>条第1</w:t>
      </w:r>
      <w:r>
        <w:rPr>
          <w:rFonts w:hAnsi="Century" w:hint="eastAsia"/>
          <w:sz w:val="22"/>
          <w:szCs w:val="22"/>
        </w:rPr>
        <w:t>項（第</w:t>
      </w:r>
      <w:r w:rsidR="00EB2DE5">
        <w:rPr>
          <w:rFonts w:hAnsi="Century" w:hint="eastAsia"/>
          <w:sz w:val="22"/>
          <w:szCs w:val="22"/>
        </w:rPr>
        <w:t>57</w:t>
      </w:r>
      <w:r w:rsidR="00475F0A">
        <w:rPr>
          <w:rFonts w:hAnsi="Century" w:hint="eastAsia"/>
          <w:sz w:val="22"/>
          <w:szCs w:val="22"/>
        </w:rPr>
        <w:t>条第2</w:t>
      </w:r>
      <w:r>
        <w:rPr>
          <w:rFonts w:hAnsi="Century" w:hint="eastAsia"/>
          <w:sz w:val="22"/>
          <w:szCs w:val="22"/>
        </w:rPr>
        <w:t>項）の規定により、汚染の原因について調査を行ったので、次のとおり報告します。</w:t>
      </w:r>
    </w:p>
    <w:p w:rsidR="00DC5F43" w:rsidRDefault="00DC5F43">
      <w:pPr>
        <w:kinsoku w:val="0"/>
        <w:wordWrap/>
        <w:spacing w:line="0" w:lineRule="atLeast"/>
        <w:ind w:rightChars="-10" w:right="-21"/>
        <w:rPr>
          <w:rFonts w:hAnsi="Century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520"/>
        <w:gridCol w:w="210"/>
        <w:gridCol w:w="2205"/>
        <w:gridCol w:w="2071"/>
      </w:tblGrid>
      <w:tr w:rsidR="00DC5F43">
        <w:trPr>
          <w:cantSplit/>
          <w:trHeight w:val="570"/>
        </w:trPr>
        <w:tc>
          <w:tcPr>
            <w:tcW w:w="2625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7006" w:type="dxa"/>
            <w:gridSpan w:val="4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570"/>
        </w:trPr>
        <w:tc>
          <w:tcPr>
            <w:tcW w:w="2625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7006" w:type="dxa"/>
            <w:gridSpan w:val="4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907"/>
        </w:trPr>
        <w:tc>
          <w:tcPr>
            <w:tcW w:w="2625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土地の利用の履歴</w:t>
            </w:r>
          </w:p>
        </w:tc>
        <w:tc>
          <w:tcPr>
            <w:tcW w:w="2520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特定有害物質等の取扱いを行い、又は行っていた施設の名称、設置場所及び使用期間</w:t>
            </w:r>
          </w:p>
        </w:tc>
        <w:tc>
          <w:tcPr>
            <w:tcW w:w="2071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907"/>
        </w:trPr>
        <w:tc>
          <w:tcPr>
            <w:tcW w:w="2625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取扱いを行い、又は行っていた特定有害物質等の種類及び量</w:t>
            </w:r>
          </w:p>
        </w:tc>
        <w:tc>
          <w:tcPr>
            <w:tcW w:w="2520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特定有害物質等の取扱いを行い、又は行っていた施設における作業を含む工程</w:t>
            </w:r>
          </w:p>
        </w:tc>
        <w:tc>
          <w:tcPr>
            <w:tcW w:w="2071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1077"/>
        </w:trPr>
        <w:tc>
          <w:tcPr>
            <w:tcW w:w="2625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特定有害物質等の排出及び廃棄の方法</w:t>
            </w:r>
          </w:p>
        </w:tc>
        <w:tc>
          <w:tcPr>
            <w:tcW w:w="2520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特定有害物質等に係る事故に関する記録</w:t>
            </w:r>
          </w:p>
        </w:tc>
        <w:tc>
          <w:tcPr>
            <w:tcW w:w="2071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680"/>
        </w:trPr>
        <w:tc>
          <w:tcPr>
            <w:tcW w:w="2625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その他汚染の原因を推定するために有効な情報</w:t>
            </w:r>
          </w:p>
        </w:tc>
        <w:tc>
          <w:tcPr>
            <w:tcW w:w="7006" w:type="dxa"/>
            <w:gridSpan w:val="4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680"/>
        </w:trPr>
        <w:tc>
          <w:tcPr>
            <w:tcW w:w="2625" w:type="dxa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汚染の原因</w:t>
            </w:r>
          </w:p>
        </w:tc>
        <w:tc>
          <w:tcPr>
            <w:tcW w:w="7006" w:type="dxa"/>
            <w:gridSpan w:val="4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340"/>
        </w:trPr>
        <w:tc>
          <w:tcPr>
            <w:tcW w:w="2625" w:type="dxa"/>
            <w:vMerge w:val="restart"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連絡先</w:t>
            </w:r>
          </w:p>
        </w:tc>
        <w:tc>
          <w:tcPr>
            <w:tcW w:w="2730" w:type="dxa"/>
            <w:gridSpan w:val="2"/>
            <w:tcBorders>
              <w:bottom w:val="nil"/>
              <w:right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担当部署</w:t>
            </w:r>
          </w:p>
        </w:tc>
        <w:tc>
          <w:tcPr>
            <w:tcW w:w="4276" w:type="dxa"/>
            <w:gridSpan w:val="2"/>
            <w:tcBorders>
              <w:left w:val="nil"/>
              <w:bottom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342"/>
        </w:trPr>
        <w:tc>
          <w:tcPr>
            <w:tcW w:w="2625" w:type="dxa"/>
            <w:vMerge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担当者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340"/>
        </w:trPr>
        <w:tc>
          <w:tcPr>
            <w:tcW w:w="2625" w:type="dxa"/>
            <w:vMerge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電話番号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327"/>
        </w:trPr>
        <w:tc>
          <w:tcPr>
            <w:tcW w:w="2625" w:type="dxa"/>
            <w:vMerge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ＦＡＸ番号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DC5F43">
        <w:trPr>
          <w:cantSplit/>
          <w:trHeight w:val="327"/>
        </w:trPr>
        <w:tc>
          <w:tcPr>
            <w:tcW w:w="2625" w:type="dxa"/>
            <w:vMerge/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right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</w:tcBorders>
            <w:vAlign w:val="center"/>
          </w:tcPr>
          <w:p w:rsidR="00DC5F43" w:rsidRDefault="00DC5F43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</w:tbl>
    <w:p w:rsidR="00DC5F43" w:rsidRDefault="00DC5F43">
      <w:pPr>
        <w:kinsoku w:val="0"/>
        <w:wordWrap/>
        <w:spacing w:line="0" w:lineRule="atLeast"/>
        <w:ind w:left="770" w:hangingChars="350" w:hanging="770"/>
        <w:jc w:val="left"/>
        <w:rPr>
          <w:rFonts w:hAnsi="Century"/>
          <w:sz w:val="22"/>
          <w:szCs w:val="22"/>
        </w:rPr>
      </w:pPr>
    </w:p>
    <w:p w:rsidR="00DC5F43" w:rsidRPr="00263C84" w:rsidRDefault="00DC5F43" w:rsidP="00475F0A">
      <w:pPr>
        <w:kinsoku w:val="0"/>
        <w:wordWrap/>
        <w:spacing w:line="0" w:lineRule="atLeast"/>
        <w:ind w:leftChars="100" w:left="760" w:hangingChars="250" w:hanging="550"/>
        <w:jc w:val="left"/>
        <w:rPr>
          <w:rFonts w:hAnsi="Century" w:hint="eastAsia"/>
          <w:sz w:val="22"/>
          <w:szCs w:val="22"/>
        </w:rPr>
      </w:pPr>
      <w:r>
        <w:rPr>
          <w:rFonts w:hAnsi="Century" w:hint="eastAsia"/>
          <w:sz w:val="22"/>
          <w:szCs w:val="22"/>
        </w:rPr>
        <w:t>備考</w:t>
      </w:r>
      <w:r w:rsidR="00475F0A">
        <w:rPr>
          <w:rFonts w:hAnsi="Century" w:hint="eastAsia"/>
          <w:sz w:val="22"/>
          <w:szCs w:val="22"/>
        </w:rPr>
        <w:t xml:space="preserve">　　</w:t>
      </w:r>
      <w:r w:rsidR="00263C84">
        <w:rPr>
          <w:rFonts w:hAnsi="Century" w:hint="eastAsia"/>
          <w:sz w:val="22"/>
          <w:szCs w:val="22"/>
        </w:rPr>
        <w:t>用紙の大きさは、日本産業</w:t>
      </w:r>
      <w:r>
        <w:rPr>
          <w:rFonts w:hAnsi="Century" w:hint="eastAsia"/>
          <w:sz w:val="22"/>
          <w:szCs w:val="22"/>
        </w:rPr>
        <w:t>規格Ａ列４番とすること。</w:t>
      </w:r>
      <w:bookmarkStart w:id="0" w:name="_GoBack"/>
      <w:bookmarkEnd w:id="0"/>
    </w:p>
    <w:sectPr w:rsidR="00DC5F43" w:rsidRPr="00263C84">
      <w:type w:val="nextColumn"/>
      <w:pgSz w:w="11906" w:h="16838" w:code="9"/>
      <w:pgMar w:top="851" w:right="1134" w:bottom="851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36" w:rsidRDefault="001967B3">
      <w:r>
        <w:separator/>
      </w:r>
    </w:p>
  </w:endnote>
  <w:endnote w:type="continuationSeparator" w:id="0">
    <w:p w:rsidR="00105C36" w:rsidRDefault="0019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36" w:rsidRDefault="001967B3">
      <w:r>
        <w:separator/>
      </w:r>
    </w:p>
  </w:footnote>
  <w:footnote w:type="continuationSeparator" w:id="0">
    <w:p w:rsidR="00105C36" w:rsidRDefault="0019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33"/>
    <w:rsid w:val="00062E6D"/>
    <w:rsid w:val="00105C36"/>
    <w:rsid w:val="001967B3"/>
    <w:rsid w:val="00263C84"/>
    <w:rsid w:val="00475F0A"/>
    <w:rsid w:val="00D37838"/>
    <w:rsid w:val="00D82FC4"/>
    <w:rsid w:val="00DC5F43"/>
    <w:rsid w:val="00E34A87"/>
    <w:rsid w:val="00EB2DE5"/>
    <w:rsid w:val="00E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E8EEBF"/>
  <w15:chartTrackingRefBased/>
  <w15:docId w15:val="{5B31BF4B-6A6F-4BD0-8A7A-8C5AF9C0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47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88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汚染原因調査結果報告書</vt:lpstr>
      <vt:lpstr>汚染原因調査結果報告書</vt:lpstr>
    </vt:vector>
  </TitlesOfParts>
  <Manager/>
  <Company/>
  <LinksUpToDate>false</LinksUpToDate>
  <CharactersWithSpaces>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汚染原因調査結果報告書</dc:title>
  <dc:subject/>
  <dc:creator>香川県</dc:creator>
  <cp:keywords/>
  <dc:description/>
  <cp:lastModifiedBy>SG14920のC20-2047</cp:lastModifiedBy>
  <cp:revision>5</cp:revision>
  <dcterms:created xsi:type="dcterms:W3CDTF">2015-07-23T00:48:00Z</dcterms:created>
  <dcterms:modified xsi:type="dcterms:W3CDTF">2021-05-21T02:04:00Z</dcterms:modified>
  <cp:category/>
</cp:coreProperties>
</file>