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94" w:rsidRPr="002D4406" w:rsidRDefault="00794E51" w:rsidP="00D67885">
      <w:pPr>
        <w:jc w:val="left"/>
        <w:rPr>
          <w:rFonts w:asciiTheme="majorEastAsia" w:eastAsiaTheme="majorEastAsia" w:hAnsiTheme="majorEastAsia"/>
          <w:sz w:val="24"/>
          <w:szCs w:val="18"/>
        </w:rPr>
      </w:pPr>
      <w:r w:rsidRPr="007346B0">
        <w:rPr>
          <w:rFonts w:asciiTheme="majorEastAsia" w:eastAsiaTheme="majorEastAsia" w:hAnsiTheme="majorEastAsia" w:hint="eastAsia"/>
          <w:sz w:val="24"/>
          <w:szCs w:val="18"/>
        </w:rPr>
        <w:t>令和</w:t>
      </w:r>
      <w:r w:rsidR="00176EAC">
        <w:rPr>
          <w:rFonts w:asciiTheme="majorEastAsia" w:eastAsiaTheme="majorEastAsia" w:hAnsiTheme="majorEastAsia" w:hint="eastAsia"/>
          <w:sz w:val="24"/>
          <w:szCs w:val="18"/>
        </w:rPr>
        <w:t>８</w:t>
      </w:r>
      <w:r w:rsidR="00D67885" w:rsidRPr="007346B0">
        <w:rPr>
          <w:rFonts w:asciiTheme="majorEastAsia" w:eastAsiaTheme="majorEastAsia" w:hAnsiTheme="majorEastAsia" w:hint="eastAsia"/>
          <w:sz w:val="24"/>
          <w:szCs w:val="18"/>
        </w:rPr>
        <w:t>年度</w:t>
      </w:r>
      <w:r w:rsidR="00D67885" w:rsidRPr="002D4406">
        <w:rPr>
          <w:rFonts w:asciiTheme="majorEastAsia" w:eastAsiaTheme="majorEastAsia" w:hAnsiTheme="majorEastAsia" w:hint="eastAsia"/>
          <w:sz w:val="24"/>
          <w:szCs w:val="18"/>
        </w:rPr>
        <w:t>香川県公立学校教員採用選考試験</w:t>
      </w:r>
      <w:r w:rsidR="00283962">
        <w:rPr>
          <w:rFonts w:asciiTheme="majorEastAsia" w:eastAsiaTheme="majorEastAsia" w:hAnsiTheme="majorEastAsia" w:hint="eastAsia"/>
          <w:sz w:val="24"/>
          <w:szCs w:val="18"/>
        </w:rPr>
        <w:t>（秋募集）</w:t>
      </w:r>
    </w:p>
    <w:p w:rsidR="002F0594" w:rsidRPr="002D4406" w:rsidRDefault="00D67885" w:rsidP="00F1781E">
      <w:pPr>
        <w:rPr>
          <w:rFonts w:asciiTheme="majorEastAsia" w:eastAsiaTheme="majorEastAsia" w:hAnsiTheme="majorEastAsia"/>
          <w:sz w:val="36"/>
          <w:szCs w:val="36"/>
        </w:rPr>
      </w:pPr>
      <w:r w:rsidRPr="002D4406">
        <w:rPr>
          <w:rFonts w:asciiTheme="majorEastAsia" w:eastAsiaTheme="majorEastAsia" w:hAnsiTheme="majorEastAsia" w:hint="eastAsia"/>
          <w:sz w:val="36"/>
          <w:szCs w:val="36"/>
        </w:rPr>
        <w:t>自己アピールシート</w:t>
      </w:r>
    </w:p>
    <w:p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64770</wp:posOffset>
                </wp:positionV>
                <wp:extent cx="9048750" cy="3905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81E" w:rsidRPr="00F1781E" w:rsidRDefault="00F1781E" w:rsidP="00F178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あなたが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、香川県公立学校の小学校</w:t>
                            </w:r>
                            <w:r w:rsidR="00102470" w:rsidRPr="007346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又は中学校</w:t>
                            </w:r>
                            <w:r w:rsidRPr="007346B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教諭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と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なることを第一志望とする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理由を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、600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字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程度で具体的に述べなさい。（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自筆と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60.3pt;margin-top:5.1pt;width:712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" fillcolor="white [3201]" strokecolor="black [3200]" strokeweight="2pt">
                <v:textbox>
                  <w:txbxContent>
                    <w:p w:rsidR="00F1781E" w:rsidRPr="00F1781E" w:rsidRDefault="00F1781E" w:rsidP="00F1781E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あなたが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、香川県公立学校の小学校</w:t>
                      </w:r>
                      <w:r w:rsidR="00102470" w:rsidRPr="007346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又は中学校</w:t>
                      </w:r>
                      <w:r w:rsidRPr="007346B0">
                        <w:rPr>
                          <w:rFonts w:asciiTheme="majorEastAsia" w:eastAsiaTheme="majorEastAsia" w:hAnsiTheme="majorEastAsia"/>
                          <w:sz w:val="22"/>
                        </w:rPr>
                        <w:t>教諭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と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なることを第一志望とする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理由を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、600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字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程度で具体的に述べなさい。（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自筆と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する）</w:t>
                      </w:r>
                    </w:p>
                  </w:txbxContent>
                </v:textbox>
              </v:rect>
            </w:pict>
          </mc:Fallback>
        </mc:AlternateContent>
      </w:r>
    </w:p>
    <w:p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:rsidR="002D4406" w:rsidRPr="002D4406" w:rsidRDefault="002D4406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F60389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1EBE1C" wp14:editId="54701B27">
                <wp:simplePos x="0" y="0"/>
                <wp:positionH relativeFrom="column">
                  <wp:posOffset>13797280</wp:posOffset>
                </wp:positionH>
                <wp:positionV relativeFrom="paragraph">
                  <wp:posOffset>6768888</wp:posOffset>
                </wp:positionV>
                <wp:extent cx="255905" cy="1727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72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963" w:rsidRPr="002C5348" w:rsidRDefault="001E7963" w:rsidP="002C5348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6</w:t>
                            </w:r>
                            <w:r w:rsidRPr="002C5348">
                              <w:rPr>
                                <w:rFonts w:hint="eastAsia"/>
                                <w:sz w:val="1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BE1C" id="正方形/長方形 2" o:spid="_x0000_s1027" style="position:absolute;left:0;text-align:left;margin-left:1086.4pt;margin-top:533pt;width:20.15pt;height:1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" fillcolor="white [3201]" stroked="f" strokeweight="2pt">
                <v:fill opacity="0"/>
                <v:textbox inset="0,0,0,0">
                  <w:txbxContent>
                    <w:p w:rsidR="001E7963" w:rsidRPr="002C5348" w:rsidRDefault="001E7963" w:rsidP="002C5348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6</w:t>
                      </w:r>
                      <w:r w:rsidRPr="002C5348">
                        <w:rPr>
                          <w:rFonts w:hint="eastAsia"/>
                          <w:sz w:val="14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Pr="00F60389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35979B" wp14:editId="48061729">
                <wp:simplePos x="0" y="0"/>
                <wp:positionH relativeFrom="column">
                  <wp:posOffset>13797280</wp:posOffset>
                </wp:positionH>
                <wp:positionV relativeFrom="paragraph">
                  <wp:posOffset>3343275</wp:posOffset>
                </wp:positionV>
                <wp:extent cx="255905" cy="172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72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963" w:rsidRPr="002C5348" w:rsidRDefault="001E7963" w:rsidP="002C5348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2C5348">
                              <w:rPr>
                                <w:rFonts w:hint="eastAsia"/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5979B" id="正方形/長方形 1" o:spid="_x0000_s1028" style="position:absolute;left:0;text-align:left;margin-left:1086.4pt;margin-top:263.25pt;width:20.15pt;height:1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" fillcolor="white [3201]" stroked="f" strokeweight="2pt">
                <v:fill opacity="0"/>
                <v:textbox inset="0,0,0,0">
                  <w:txbxContent>
                    <w:p w:rsidR="001E7963" w:rsidRPr="002C5348" w:rsidRDefault="001E7963" w:rsidP="002C5348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2C5348">
                        <w:rPr>
                          <w:rFonts w:hint="eastAsia"/>
                          <w:sz w:val="14"/>
                        </w:rPr>
                        <w:t>300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502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32"/>
        <w:gridCol w:w="719"/>
        <w:gridCol w:w="719"/>
        <w:gridCol w:w="718"/>
        <w:gridCol w:w="718"/>
        <w:gridCol w:w="722"/>
        <w:gridCol w:w="718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692"/>
      </w:tblGrid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:rsidR="00D67F61" w:rsidRPr="00F60389" w:rsidRDefault="00D67F61" w:rsidP="00C83FF4"/>
        </w:tc>
        <w:tc>
          <w:tcPr>
            <w:tcW w:w="160" w:type="pct"/>
            <w:tcBorders>
              <w:top w:val="single" w:sz="4" w:space="0" w:color="auto"/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>
            <w:bookmarkStart w:id="0" w:name="_GoBack"/>
            <w:bookmarkEnd w:id="0"/>
          </w:p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  <w:tr w:rsidR="002F0594" w:rsidRPr="00F60389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6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7" w:type="pct"/>
          </w:tcPr>
          <w:p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:rsidR="00D67F61" w:rsidRPr="00F60389" w:rsidRDefault="00D67F61" w:rsidP="00C83FF4"/>
        </w:tc>
      </w:tr>
      <w:tr w:rsidR="00F60389" w:rsidRPr="00F60389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D3C24" w:rsidRPr="00F60389" w:rsidRDefault="004D3C24" w:rsidP="00C83FF4"/>
        </w:tc>
      </w:tr>
    </w:tbl>
    <w:p w:rsidR="006C4FDE" w:rsidRDefault="006C4FDE" w:rsidP="006C4FDE">
      <w:pPr>
        <w:ind w:firstLineChars="3800" w:firstLine="8360"/>
        <w:jc w:val="left"/>
        <w:rPr>
          <w:sz w:val="22"/>
        </w:rPr>
      </w:pPr>
    </w:p>
    <w:p w:rsidR="006C4FDE" w:rsidRDefault="007C5AC1" w:rsidP="00102470">
      <w:pPr>
        <w:jc w:val="right"/>
      </w:pPr>
      <w:r>
        <w:rPr>
          <w:rFonts w:hint="eastAsia"/>
          <w:sz w:val="22"/>
        </w:rPr>
        <w:t>令和</w:t>
      </w:r>
      <w:r w:rsidR="00176EAC">
        <w:rPr>
          <w:rFonts w:hint="eastAsia"/>
          <w:sz w:val="22"/>
        </w:rPr>
        <w:t>８</w:t>
      </w:r>
      <w:r w:rsidRPr="007346B0">
        <w:rPr>
          <w:rFonts w:hint="eastAsia"/>
          <w:sz w:val="22"/>
        </w:rPr>
        <w:t>年度</w:t>
      </w:r>
      <w:r w:rsidR="006C4FDE" w:rsidRPr="007346B0">
        <w:rPr>
          <w:rFonts w:hint="eastAsia"/>
          <w:sz w:val="22"/>
        </w:rPr>
        <w:t>香川県公立学校教員採用選考試験</w:t>
      </w:r>
      <w:r w:rsidR="00283962">
        <w:rPr>
          <w:rFonts w:hint="eastAsia"/>
          <w:sz w:val="22"/>
        </w:rPr>
        <w:t>（秋募集）</w:t>
      </w:r>
      <w:r w:rsidR="006C4FDE" w:rsidRPr="007346B0">
        <w:rPr>
          <w:rFonts w:hint="eastAsia"/>
          <w:sz w:val="22"/>
        </w:rPr>
        <w:t>に合格した</w:t>
      </w:r>
      <w:r w:rsidR="00794E51" w:rsidRPr="007346B0">
        <w:rPr>
          <w:rFonts w:hint="eastAsia"/>
          <w:sz w:val="22"/>
        </w:rPr>
        <w:t>場合</w:t>
      </w:r>
      <w:r w:rsidR="00176EAC">
        <w:rPr>
          <w:rFonts w:hint="eastAsia"/>
          <w:sz w:val="22"/>
        </w:rPr>
        <w:t>には、令和８</w:t>
      </w:r>
      <w:r w:rsidR="006C4FDE" w:rsidRPr="007346B0">
        <w:rPr>
          <w:rFonts w:hint="eastAsia"/>
          <w:sz w:val="22"/>
        </w:rPr>
        <w:t>年４月１日から香川県公立学校</w:t>
      </w:r>
      <w:r w:rsidR="007A41C8">
        <w:rPr>
          <w:rFonts w:hint="eastAsia"/>
          <w:sz w:val="22"/>
        </w:rPr>
        <w:t>の</w:t>
      </w:r>
      <w:r w:rsidR="006C4FDE" w:rsidRPr="007346B0">
        <w:rPr>
          <w:rFonts w:hint="eastAsia"/>
          <w:sz w:val="22"/>
        </w:rPr>
        <w:t>小学校</w:t>
      </w:r>
      <w:r w:rsidR="00102470" w:rsidRPr="007346B0">
        <w:rPr>
          <w:rFonts w:hint="eastAsia"/>
          <w:sz w:val="22"/>
        </w:rPr>
        <w:t>又は中学校</w:t>
      </w:r>
      <w:r w:rsidR="006C4FDE" w:rsidRPr="006C4FDE">
        <w:rPr>
          <w:rFonts w:hint="eastAsia"/>
          <w:sz w:val="22"/>
        </w:rPr>
        <w:t>教諭となることを</w:t>
      </w:r>
      <w:r>
        <w:rPr>
          <w:rFonts w:hint="eastAsia"/>
          <w:sz w:val="22"/>
        </w:rPr>
        <w:t>確約</w:t>
      </w:r>
      <w:r w:rsidR="006C4FDE" w:rsidRPr="006C4FDE">
        <w:rPr>
          <w:rFonts w:hint="eastAsia"/>
          <w:sz w:val="22"/>
        </w:rPr>
        <w:t>します。</w:t>
      </w:r>
    </w:p>
    <w:p w:rsidR="006C4FDE" w:rsidRPr="006C4FDE" w:rsidRDefault="006C4FDE" w:rsidP="006C4FDE">
      <w:pPr>
        <w:jc w:val="left"/>
      </w:pPr>
    </w:p>
    <w:p w:rsidR="006C4FDE" w:rsidRPr="00F60389" w:rsidRDefault="00176EAC" w:rsidP="006C4FDE">
      <w:pPr>
        <w:ind w:firstLineChars="6000" w:firstLine="13200"/>
        <w:jc w:val="left"/>
      </w:pPr>
      <w:r>
        <w:rPr>
          <w:rFonts w:hint="eastAsia"/>
          <w:sz w:val="22"/>
        </w:rPr>
        <w:t>令和７</w:t>
      </w:r>
      <w:r w:rsidR="006C4FDE" w:rsidRPr="006C4FDE">
        <w:rPr>
          <w:rFonts w:hint="eastAsia"/>
          <w:sz w:val="22"/>
        </w:rPr>
        <w:t xml:space="preserve">年　　月　　日　</w:t>
      </w:r>
      <w:r w:rsidR="006C4FDE">
        <w:rPr>
          <w:rFonts w:hint="eastAsia"/>
          <w:sz w:val="22"/>
        </w:rPr>
        <w:t xml:space="preserve">　　</w:t>
      </w:r>
      <w:r w:rsidR="006C4FDE" w:rsidRPr="006C4FDE">
        <w:rPr>
          <w:rFonts w:hint="eastAsia"/>
          <w:sz w:val="22"/>
          <w:u w:val="single"/>
        </w:rPr>
        <w:t xml:space="preserve">氏名（自署）　　　　　　　　　　　　　　　　　　</w:t>
      </w:r>
    </w:p>
    <w:sectPr w:rsidR="006C4FDE" w:rsidRPr="00F60389" w:rsidSect="002D4406">
      <w:headerReference w:type="default" r:id="rId6"/>
      <w:pgSz w:w="23814" w:h="16839" w:orient="landscape" w:code="8"/>
      <w:pgMar w:top="1134" w:right="1134" w:bottom="567" w:left="1134" w:header="737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F2" w:rsidRDefault="005512F2" w:rsidP="00C55774">
      <w:r>
        <w:separator/>
      </w:r>
    </w:p>
  </w:endnote>
  <w:endnote w:type="continuationSeparator" w:id="0">
    <w:p w:rsidR="005512F2" w:rsidRDefault="005512F2" w:rsidP="00C5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F2" w:rsidRDefault="005512F2" w:rsidP="00C55774">
      <w:r>
        <w:separator/>
      </w:r>
    </w:p>
  </w:footnote>
  <w:footnote w:type="continuationSeparator" w:id="0">
    <w:p w:rsidR="005512F2" w:rsidRDefault="005512F2" w:rsidP="00C5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63" w:rsidRPr="00D67885" w:rsidRDefault="00283962" w:rsidP="00D67885">
    <w:pPr>
      <w:pStyle w:val="a6"/>
      <w:ind w:firstLineChars="1000" w:firstLine="2400"/>
      <w:jc w:val="right"/>
      <w:rPr>
        <w:rFonts w:ascii="HG丸ｺﾞｼｯｸM-PRO" w:eastAsia="HG丸ｺﾞｼｯｸM-PRO" w:hAnsi="HG丸ｺﾞｼｯｸM-PRO"/>
        <w:sz w:val="36"/>
        <w:szCs w:val="36"/>
      </w:rPr>
    </w:pPr>
    <w:r>
      <w:rPr>
        <w:rFonts w:ascii="ＭＳ ゴシック" w:eastAsia="ＭＳ ゴシック" w:hAnsi="ＭＳ ゴシック" w:hint="eastAsia"/>
        <w:sz w:val="24"/>
        <w:szCs w:val="36"/>
      </w:rPr>
      <w:t>選考Ⅱ</w:t>
    </w:r>
    <w:r w:rsidR="00D67885">
      <w:rPr>
        <w:rFonts w:ascii="ＭＳ ゴシック" w:eastAsia="ＭＳ ゴシック" w:hAnsi="ＭＳ ゴシック" w:hint="eastAsia"/>
        <w:sz w:val="24"/>
        <w:szCs w:val="36"/>
      </w:rPr>
      <w:t>（</w:t>
    </w:r>
    <w:r w:rsidR="00716AA1">
      <w:rPr>
        <w:rFonts w:ascii="ＭＳ ゴシック" w:eastAsia="ＭＳ ゴシック" w:hAnsi="ＭＳ ゴシック" w:hint="eastAsia"/>
        <w:sz w:val="24"/>
        <w:szCs w:val="36"/>
      </w:rPr>
      <w:t>様式３</w:t>
    </w:r>
    <w:r w:rsidR="0026028E" w:rsidRPr="0026028E">
      <w:rPr>
        <w:rFonts w:ascii="ＭＳ ゴシック" w:eastAsia="ＭＳ ゴシック" w:hAnsi="ＭＳ ゴシック" w:hint="eastAsia"/>
        <w:sz w:val="24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73"/>
    <w:rsid w:val="00006580"/>
    <w:rsid w:val="00050BA8"/>
    <w:rsid w:val="00053E74"/>
    <w:rsid w:val="000A1267"/>
    <w:rsid w:val="000D1B46"/>
    <w:rsid w:val="000E21D6"/>
    <w:rsid w:val="00102470"/>
    <w:rsid w:val="00157CB3"/>
    <w:rsid w:val="00161800"/>
    <w:rsid w:val="0017007F"/>
    <w:rsid w:val="00176EAC"/>
    <w:rsid w:val="001D53C0"/>
    <w:rsid w:val="001E7963"/>
    <w:rsid w:val="0026028E"/>
    <w:rsid w:val="00283962"/>
    <w:rsid w:val="002C5348"/>
    <w:rsid w:val="002D4406"/>
    <w:rsid w:val="002D5B7C"/>
    <w:rsid w:val="002F0594"/>
    <w:rsid w:val="00350D94"/>
    <w:rsid w:val="00387A28"/>
    <w:rsid w:val="003C0505"/>
    <w:rsid w:val="003D2594"/>
    <w:rsid w:val="003F24CB"/>
    <w:rsid w:val="00406D9E"/>
    <w:rsid w:val="00407912"/>
    <w:rsid w:val="00490373"/>
    <w:rsid w:val="004928D3"/>
    <w:rsid w:val="004B087C"/>
    <w:rsid w:val="004D3C24"/>
    <w:rsid w:val="00517F02"/>
    <w:rsid w:val="005512F2"/>
    <w:rsid w:val="00586303"/>
    <w:rsid w:val="005931BE"/>
    <w:rsid w:val="005D30EA"/>
    <w:rsid w:val="00600E1E"/>
    <w:rsid w:val="006A42E7"/>
    <w:rsid w:val="006A640C"/>
    <w:rsid w:val="006C4FDE"/>
    <w:rsid w:val="006C57C4"/>
    <w:rsid w:val="00716AA1"/>
    <w:rsid w:val="0072275A"/>
    <w:rsid w:val="007346B0"/>
    <w:rsid w:val="00794E51"/>
    <w:rsid w:val="007A41C8"/>
    <w:rsid w:val="007C0488"/>
    <w:rsid w:val="007C3783"/>
    <w:rsid w:val="007C5AC1"/>
    <w:rsid w:val="00807BE1"/>
    <w:rsid w:val="00814E8D"/>
    <w:rsid w:val="00834AF8"/>
    <w:rsid w:val="00836E81"/>
    <w:rsid w:val="008530DF"/>
    <w:rsid w:val="00940247"/>
    <w:rsid w:val="00981925"/>
    <w:rsid w:val="009D297E"/>
    <w:rsid w:val="00A11FBF"/>
    <w:rsid w:val="00A12682"/>
    <w:rsid w:val="00A1459E"/>
    <w:rsid w:val="00A3308F"/>
    <w:rsid w:val="00AA0DEC"/>
    <w:rsid w:val="00B34C6B"/>
    <w:rsid w:val="00BC5ACC"/>
    <w:rsid w:val="00BE3C24"/>
    <w:rsid w:val="00C1676B"/>
    <w:rsid w:val="00C21DD0"/>
    <w:rsid w:val="00C32BF2"/>
    <w:rsid w:val="00C55774"/>
    <w:rsid w:val="00C75D3E"/>
    <w:rsid w:val="00C83FF4"/>
    <w:rsid w:val="00D130CA"/>
    <w:rsid w:val="00D66672"/>
    <w:rsid w:val="00D67885"/>
    <w:rsid w:val="00D67F61"/>
    <w:rsid w:val="00DB1BC9"/>
    <w:rsid w:val="00DC78F4"/>
    <w:rsid w:val="00DE7BCD"/>
    <w:rsid w:val="00E10985"/>
    <w:rsid w:val="00E55F33"/>
    <w:rsid w:val="00F1781E"/>
    <w:rsid w:val="00F60389"/>
    <w:rsid w:val="00FE652A"/>
    <w:rsid w:val="00FF490C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6A9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0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774"/>
  </w:style>
  <w:style w:type="paragraph" w:styleId="a8">
    <w:name w:val="footer"/>
    <w:basedOn w:val="a"/>
    <w:link w:val="a9"/>
    <w:uiPriority w:val="99"/>
    <w:unhideWhenUsed/>
    <w:rsid w:val="00C55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774"/>
  </w:style>
  <w:style w:type="paragraph" w:styleId="Web">
    <w:name w:val="Normal (Web)"/>
    <w:basedOn w:val="a"/>
    <w:uiPriority w:val="99"/>
    <w:unhideWhenUsed/>
    <w:rsid w:val="00C557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2024-08-29T01:26:00Z</dcterms:created>
  <dcterms:modified xsi:type="dcterms:W3CDTF">2025-08-06T04:18:00Z</dcterms:modified>
</cp:coreProperties>
</file>