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E3B" w:rsidRDefault="00E10A29" w:rsidP="00DF036F">
      <w:pPr>
        <w:autoSpaceDE w:val="0"/>
        <w:autoSpaceDN w:val="0"/>
        <w:adjustRightInd w:val="0"/>
        <w:spacing w:line="296" w:lineRule="atLeast"/>
        <w:jc w:val="center"/>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委託地方公共団体に係る管理職員等の範囲を定める規則</w:t>
      </w:r>
    </w:p>
    <w:p w:rsidR="00C46E3B" w:rsidRDefault="00E10A29">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昭和</w:t>
      </w:r>
      <w:r>
        <w:rPr>
          <w:rFonts w:ascii="ＭＳ 明朝" w:eastAsia="ＭＳ 明朝" w:cs="ＭＳ 明朝"/>
          <w:color w:val="000000"/>
          <w:spacing w:val="5"/>
          <w:kern w:val="0"/>
          <w:szCs w:val="21"/>
        </w:rPr>
        <w:t>41</w:t>
      </w:r>
      <w:r>
        <w:rPr>
          <w:rFonts w:ascii="ＭＳ 明朝" w:eastAsia="ＭＳ 明朝" w:cs="ＭＳ 明朝" w:hint="eastAsia"/>
          <w:color w:val="000000"/>
          <w:spacing w:val="5"/>
          <w:kern w:val="0"/>
          <w:szCs w:val="21"/>
        </w:rPr>
        <w:t>年８月</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日</w:t>
      </w:r>
    </w:p>
    <w:p w:rsidR="00C46E3B" w:rsidRDefault="00E10A29">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人事委員会規則第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号</w:t>
      </w:r>
    </w:p>
    <w:p w:rsidR="00DF036F" w:rsidRDefault="00DF036F">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最終改正：</w:t>
      </w:r>
      <w:r>
        <w:rPr>
          <w:rFonts w:ascii="ＭＳ 明朝" w:eastAsia="ＭＳ 明朝" w:cs="ＭＳ 明朝" w:hint="eastAsia"/>
          <w:color w:val="000000"/>
          <w:spacing w:val="5"/>
          <w:kern w:val="0"/>
          <w:szCs w:val="21"/>
        </w:rPr>
        <w:t>令和５年４月</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日</w:t>
      </w:r>
    </w:p>
    <w:p w:rsidR="00DF036F" w:rsidRDefault="00DF036F">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人事委員会規則第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号</w:t>
      </w:r>
    </w:p>
    <w:p w:rsidR="00DF036F" w:rsidRDefault="00DF036F" w:rsidP="00DF036F">
      <w:pPr>
        <w:autoSpaceDE w:val="0"/>
        <w:autoSpaceDN w:val="0"/>
        <w:adjustRightInd w:val="0"/>
        <w:spacing w:line="296" w:lineRule="atLeast"/>
        <w:jc w:val="right"/>
        <w:rPr>
          <w:rFonts w:ascii="ＭＳ 明朝" w:eastAsia="ＭＳ 明朝" w:cs="ＭＳ 明朝" w:hint="eastAsia"/>
          <w:color w:val="000000"/>
          <w:spacing w:val="5"/>
          <w:kern w:val="0"/>
          <w:szCs w:val="21"/>
        </w:rPr>
      </w:pPr>
      <w:r>
        <w:rPr>
          <w:rFonts w:ascii="ＭＳ 明朝" w:eastAsia="ＭＳ 明朝" w:cs="ＭＳ 明朝" w:hint="eastAsia"/>
          <w:color w:val="000000"/>
          <w:spacing w:val="5"/>
          <w:kern w:val="0"/>
          <w:szCs w:val="21"/>
        </w:rPr>
        <w:t>同日施行</w:t>
      </w:r>
    </w:p>
    <w:p w:rsidR="00C46E3B" w:rsidRDefault="00E10A29">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 xml:space="preserve"> </w:t>
      </w:r>
    </w:p>
    <w:p w:rsidR="00C46E3B" w:rsidRDefault="00E10A2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（趣旨）</w:t>
      </w:r>
    </w:p>
    <w:p w:rsidR="00C46E3B" w:rsidRDefault="00E10A2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第１条　この規則は、地方公務員法（昭和</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261</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52</w:t>
      </w:r>
      <w:r>
        <w:rPr>
          <w:rFonts w:ascii="ＭＳ 明朝" w:eastAsia="ＭＳ 明朝" w:cs="ＭＳ 明朝" w:hint="eastAsia"/>
          <w:color w:val="000000"/>
          <w:spacing w:val="5"/>
          <w:kern w:val="0"/>
          <w:szCs w:val="21"/>
        </w:rPr>
        <w:t>条第４項の規定に基づき、公平委員会の事務を香川県人事委員会に委託した市町及び一部事務組合（以下「委託市町等」という。）の同条第３項ただし書に規定する管理職員等の範囲を定めるものとする。</w:t>
      </w:r>
    </w:p>
    <w:p w:rsidR="00C46E3B" w:rsidRDefault="00E10A2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（管理職員等の範囲）</w:t>
      </w:r>
    </w:p>
    <w:p w:rsidR="00C46E3B" w:rsidRDefault="00E10A2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第２条　別表第１の左欄に掲げる市町に勤務する職員のうち管理職員等は、同表の中欄に掲げる機関についてそれぞれ同表の右欄に掲げる職を有する者とする。</w:t>
      </w:r>
    </w:p>
    <w:p w:rsidR="00C46E3B" w:rsidRDefault="00E10A2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別表第２の左欄に掲げる一部事務組合に勤務する職員のうち管理職員等は、それぞれ同表の右欄に掲げる職を有する者とする。</w:t>
      </w:r>
    </w:p>
    <w:p w:rsidR="00C46E3B" w:rsidRDefault="00E10A2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第３条　委託市町等の長は、管理職員等以外の者が管理職員等になったとき、又は管理職員等が管理職員等以外の職員になったときは、文書の交付その他適当と認める方法によりその旨をその職員に通知しなければならない。</w:t>
      </w:r>
    </w:p>
    <w:p w:rsidR="00C46E3B" w:rsidRDefault="00E10A29">
      <w:pPr>
        <w:autoSpaceDE w:val="0"/>
        <w:autoSpaceDN w:val="0"/>
        <w:adjustRightInd w:val="0"/>
        <w:spacing w:line="296" w:lineRule="atLeast"/>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（組織の変更等についての通知）</w:t>
      </w:r>
    </w:p>
    <w:p w:rsidR="00C46E3B" w:rsidRDefault="00E10A29">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第４条　委託市町等の長は、別表第１又は別表第２に掲げる組織又は管理職員等若しくはこれに相当すると認められる職員の職の改廃又は新設があったときは、速やかにその旨を香川県人事委員会に通知しなければならない。</w:t>
      </w:r>
    </w:p>
    <w:p w:rsidR="00C46E3B" w:rsidRDefault="00E10A29">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w:t>
      </w:r>
      <w:r w:rsidR="00DF036F">
        <w:rPr>
          <w:rFonts w:ascii="ＭＳ 明朝" w:eastAsia="ＭＳ 明朝" w:cs="ＭＳ 明朝" w:hint="eastAsia"/>
          <w:color w:val="000000"/>
          <w:spacing w:val="5"/>
          <w:kern w:val="0"/>
          <w:szCs w:val="21"/>
        </w:rPr>
        <w:t xml:space="preserve">　（略）</w:t>
      </w:r>
    </w:p>
    <w:p w:rsidR="00DF036F" w:rsidRDefault="00DF036F">
      <w:pPr>
        <w:autoSpaceDE w:val="0"/>
        <w:autoSpaceDN w:val="0"/>
        <w:adjustRightInd w:val="0"/>
        <w:spacing w:line="296" w:lineRule="atLeast"/>
        <w:jc w:val="left"/>
        <w:rPr>
          <w:rFonts w:ascii="ＭＳ 明朝" w:eastAsia="ＭＳ 明朝" w:cs="ＭＳ 明朝"/>
          <w:color w:val="000000"/>
          <w:spacing w:val="5"/>
          <w:kern w:val="0"/>
          <w:szCs w:val="21"/>
        </w:rPr>
      </w:pPr>
    </w:p>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別表第１（第２条、第４条関係）</w:t>
      </w:r>
      <w:r>
        <w:rPr>
          <w:rFonts w:ascii="ＭＳ 明朝" w:eastAsia="ＭＳ 明朝" w:cs="ＭＳ 明朝"/>
          <w:color w:val="000000"/>
          <w:spacing w:val="5"/>
          <w:kern w:val="0"/>
          <w:szCs w:val="21"/>
        </w:rPr>
        <w:t xml:space="preserve"> </w:t>
      </w:r>
    </w:p>
    <w:tbl>
      <w:tblPr>
        <w:tblW w:w="0" w:type="auto"/>
        <w:tblInd w:w="100" w:type="dxa"/>
        <w:tblLayout w:type="fixed"/>
        <w:tblCellMar>
          <w:left w:w="100" w:type="dxa"/>
          <w:right w:w="100" w:type="dxa"/>
        </w:tblCellMar>
        <w:tblLook w:val="0000" w:firstRow="0" w:lastRow="0" w:firstColumn="0" w:lastColumn="0" w:noHBand="0" w:noVBand="0"/>
      </w:tblPr>
      <w:tblGrid>
        <w:gridCol w:w="400"/>
        <w:gridCol w:w="1286"/>
        <w:gridCol w:w="780"/>
        <w:gridCol w:w="1451"/>
        <w:gridCol w:w="5589"/>
        <w:gridCol w:w="400"/>
      </w:tblGrid>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center"/>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市町名</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center"/>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機関</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center"/>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職名</w:t>
            </w:r>
          </w:p>
        </w:tc>
        <w:tc>
          <w:tcPr>
            <w:tcW w:w="400" w:type="dxa"/>
            <w:tcBorders>
              <w:top w:val="nil"/>
              <w:left w:val="nil"/>
              <w:bottom w:val="nil"/>
              <w:right w:val="nil"/>
            </w:tcBorders>
          </w:tcPr>
          <w:p w:rsidR="00C46E3B" w:rsidRDefault="00C46E3B">
            <w:pPr>
              <w:autoSpaceDE w:val="0"/>
              <w:autoSpaceDN w:val="0"/>
              <w:adjustRightInd w:val="0"/>
              <w:spacing w:line="296" w:lineRule="atLeast"/>
              <w:jc w:val="center"/>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center"/>
              <w:rPr>
                <w:rFonts w:ascii="ＭＳ 明朝" w:eastAsia="ＭＳ 明朝" w:cs="ＭＳ 明朝"/>
                <w:color w:val="000000"/>
                <w:spacing w:val="5"/>
                <w:kern w:val="0"/>
                <w:szCs w:val="21"/>
              </w:rPr>
            </w:pPr>
          </w:p>
        </w:tc>
        <w:tc>
          <w:tcPr>
            <w:tcW w:w="1286" w:type="dxa"/>
            <w:tcBorders>
              <w:top w:val="single" w:sz="6" w:space="0" w:color="auto"/>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さぬき市</w:t>
            </w:r>
          </w:p>
        </w:tc>
        <w:tc>
          <w:tcPr>
            <w:tcW w:w="780" w:type="dxa"/>
            <w:tcBorders>
              <w:top w:val="single" w:sz="6" w:space="0" w:color="auto"/>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本庁</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議会事務局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事務局長、課長、主幹</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市長部局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審議監、部長、会計管理者、次長、課長、室長、主幹、秘書広報課の課長補佐・人事又は給与担当副主幹・秘書担当副主幹・人事又は給与担当係長・秘書担当係長、政策課の課長補佐・財政担当副主幹・財政担当係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教育委員会事務局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教育部長、課長、室長、主幹、教育総務課の課長補佐・人事又は給与担当副主幹・財政担当副主幹・人事又は給与担当係長・財政担当係長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選挙管理委員会事務局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書記長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監査委員事務局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事務局長、主幹</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nil"/>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農業委員会事務局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事務局長、主幹</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vMerge w:val="restart"/>
            <w:tcBorders>
              <w:top w:val="single" w:sz="6" w:space="0" w:color="auto"/>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出先機関</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総合支所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支所長、主幹</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vMerge/>
            <w:tcBorders>
              <w:top w:val="single" w:sz="6" w:space="0" w:color="auto"/>
              <w:left w:val="single" w:sz="6" w:space="0" w:color="auto"/>
              <w:bottom w:val="nil"/>
              <w:right w:val="single" w:sz="6" w:space="0" w:color="auto"/>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福祉事務所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所長、課長、主幹</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保育所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診療所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所長、事務長、科長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中学校</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校長、教頭</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小学校</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校長、教頭</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幼稚園</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園長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認定こども園</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園長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nil"/>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学校給食共同調理場</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vMerge w:val="restart"/>
            <w:tcBorders>
              <w:top w:val="single" w:sz="6" w:space="0" w:color="auto"/>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東かがわ市</w:t>
            </w:r>
          </w:p>
        </w:tc>
        <w:tc>
          <w:tcPr>
            <w:tcW w:w="780" w:type="dxa"/>
            <w:tcBorders>
              <w:top w:val="single" w:sz="6" w:space="0" w:color="auto"/>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本庁</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議会事務局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vMerge/>
            <w:tcBorders>
              <w:top w:val="single" w:sz="6" w:space="0" w:color="auto"/>
              <w:left w:val="single" w:sz="6" w:space="0" w:color="auto"/>
              <w:bottom w:val="nil"/>
              <w:right w:val="single" w:sz="6" w:space="0" w:color="auto"/>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780"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市長部局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部長、主席、会計管理者、課長、主幹、総務課の秘書・人事グループの副主幹（グループリーダーに限る。）、財務課の経営グループの副主幹（グループリーダーに限る。）</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教育委員会事務局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部長、課長、主幹</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選挙管理委員会事務局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書記長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監査委員事務局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nil"/>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農業委員会事務局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single" w:sz="6" w:space="0" w:color="auto"/>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出先機関</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保健福祉事務所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中学校</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校長、教頭</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小学校</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校長、教頭</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認定こども園</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園長、副園長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学校給食センター</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80" w:type="dxa"/>
            <w:tcBorders>
              <w:top w:val="nil"/>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145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こども総合支援センター</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single" w:sz="6" w:space="0" w:color="auto"/>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土庄町</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議会事務局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町長部局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参事、会計管理者、課長、総務課の人事給与担当課長補佐・人事給与担当副主幹</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教育委員会事務局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課長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中学校、小学校</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校長、教頭</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single" w:sz="6" w:space="0" w:color="auto"/>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小豆島町</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議会事務局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町長部局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参事、課長、会計管理者、室長、所長、主幹、専門主幹、総務課の人事担当課長補佐、保健医療福祉管理者、介護保険施設の施設長・事務長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教育委員会事務局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課長、主幹</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中学校、小学校</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校長、教頭</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single" w:sz="6" w:space="0" w:color="auto"/>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三木町</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議会事務局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町長部局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参事、会計管理者、課長、室長、センター長、主幹、総務課の課長補佐</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教育委員会事務局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課長、主幹</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農業委員会事務局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保育所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中学校、小学校</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校長、教頭</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幼稚園</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園長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single" w:sz="6" w:space="0" w:color="auto"/>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直島町</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議会事務局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町長部局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会計管理者、課長、室長、事務長、看護師長、主幹</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教育委員会事務局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教育次長、主幹</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中学校、小学校</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校長、教頭</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認定こども園</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園長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single" w:sz="6" w:space="0" w:color="auto"/>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宇多津町</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議会事務局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町長部局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会計管理者、課長、室長、主幹、総務課の課長補佐</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教育委員会事務局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教育次長、課長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中学校、小学校</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校長、教頭</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single" w:sz="6" w:space="0" w:color="auto"/>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綾川町</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議会事務局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町長部局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参事、支所長、会計管理者、課長、室長、副支所長、総務課の課長補佐、病院の院長・副院長・事務長・総看護師長、診療所長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教育委員会事務局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課長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中学校、小学校</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校長、教頭</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single" w:sz="6" w:space="0" w:color="auto"/>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琴平町</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議会事務局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町長部局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課長、会計管理者、室長、主幹、総務課の課長補佐・総務担当主任</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教育委員会事務局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課長、室長、主幹</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中学校、小学校</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校長、教頭</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single" w:sz="6" w:space="0" w:color="auto"/>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多度津町</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議会事務局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町長部局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公室長、課長、会計管理者、主幹、町長公室の公室長補佐</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教育委員会事務局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課長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中学校、小学校</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校長、教頭</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幼稚園</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園長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vMerge w:val="restart"/>
            <w:tcBorders>
              <w:top w:val="single" w:sz="6" w:space="0" w:color="auto"/>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まんのう町</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議会事務局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vMerge/>
            <w:tcBorders>
              <w:top w:val="single" w:sz="6" w:space="0" w:color="auto"/>
              <w:left w:val="single" w:sz="6" w:space="0" w:color="auto"/>
              <w:bottom w:val="nil"/>
              <w:right w:val="single" w:sz="6" w:space="0" w:color="auto"/>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町長部局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課長、支所長、室長、参与、会計管理者、総務課の課長補佐</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nil"/>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教育委員会事務局</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課長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86" w:type="dxa"/>
            <w:tcBorders>
              <w:top w:val="nil"/>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2231" w:type="dxa"/>
            <w:gridSpan w:val="2"/>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中学校、小学校</w:t>
            </w:r>
          </w:p>
        </w:tc>
        <w:tc>
          <w:tcPr>
            <w:tcW w:w="5589"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校長、教頭</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bl>
    <w:p w:rsidR="00DF036F" w:rsidRDefault="00DF036F">
      <w:pPr>
        <w:autoSpaceDE w:val="0"/>
        <w:autoSpaceDN w:val="0"/>
        <w:adjustRightInd w:val="0"/>
        <w:spacing w:line="296" w:lineRule="atLeast"/>
        <w:jc w:val="left"/>
        <w:rPr>
          <w:rFonts w:ascii="ＭＳ 明朝" w:eastAsia="ＭＳ 明朝" w:cs="ＭＳ 明朝"/>
          <w:color w:val="000000"/>
          <w:spacing w:val="5"/>
          <w:kern w:val="0"/>
          <w:szCs w:val="21"/>
        </w:rPr>
      </w:pPr>
    </w:p>
    <w:p w:rsidR="00C46E3B" w:rsidRDefault="00E10A29">
      <w:pPr>
        <w:autoSpaceDE w:val="0"/>
        <w:autoSpaceDN w:val="0"/>
        <w:adjustRightInd w:val="0"/>
        <w:spacing w:line="296" w:lineRule="atLeast"/>
        <w:jc w:val="left"/>
        <w:rPr>
          <w:rFonts w:ascii="ＭＳ 明朝" w:eastAsia="ＭＳ 明朝" w:cs="ＭＳ 明朝" w:hint="eastAsia"/>
          <w:color w:val="000000"/>
          <w:spacing w:val="5"/>
          <w:kern w:val="0"/>
          <w:szCs w:val="21"/>
        </w:rPr>
      </w:pPr>
      <w:r>
        <w:rPr>
          <w:rFonts w:ascii="ＭＳ 明朝" w:eastAsia="ＭＳ 明朝" w:cs="ＭＳ 明朝" w:hint="eastAsia"/>
          <w:color w:val="000000"/>
          <w:spacing w:val="5"/>
          <w:kern w:val="0"/>
          <w:szCs w:val="21"/>
        </w:rPr>
        <w:t>別表第２（第２条、第４条関係）</w:t>
      </w:r>
      <w:bookmarkStart w:id="0" w:name="_GoBack"/>
      <w:bookmarkEnd w:id="0"/>
    </w:p>
    <w:tbl>
      <w:tblPr>
        <w:tblW w:w="0" w:type="auto"/>
        <w:tblInd w:w="100" w:type="dxa"/>
        <w:tblLayout w:type="fixed"/>
        <w:tblCellMar>
          <w:left w:w="100" w:type="dxa"/>
          <w:right w:w="100" w:type="dxa"/>
        </w:tblCellMar>
        <w:tblLook w:val="0000" w:firstRow="0" w:lastRow="0" w:firstColumn="0" w:lastColumn="0" w:noHBand="0" w:noVBand="0"/>
      </w:tblPr>
      <w:tblGrid>
        <w:gridCol w:w="400"/>
        <w:gridCol w:w="4875"/>
        <w:gridCol w:w="4231"/>
        <w:gridCol w:w="400"/>
      </w:tblGrid>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4875"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center"/>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一部事務組合</w:t>
            </w:r>
          </w:p>
        </w:tc>
        <w:tc>
          <w:tcPr>
            <w:tcW w:w="423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center"/>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職名</w:t>
            </w:r>
          </w:p>
        </w:tc>
        <w:tc>
          <w:tcPr>
            <w:tcW w:w="400" w:type="dxa"/>
            <w:tcBorders>
              <w:top w:val="nil"/>
              <w:left w:val="nil"/>
              <w:bottom w:val="nil"/>
              <w:right w:val="nil"/>
            </w:tcBorders>
          </w:tcPr>
          <w:p w:rsidR="00C46E3B" w:rsidRDefault="00C46E3B">
            <w:pPr>
              <w:autoSpaceDE w:val="0"/>
              <w:autoSpaceDN w:val="0"/>
              <w:adjustRightInd w:val="0"/>
              <w:spacing w:line="296" w:lineRule="atLeast"/>
              <w:jc w:val="center"/>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center"/>
              <w:rPr>
                <w:rFonts w:ascii="ＭＳ 明朝" w:eastAsia="ＭＳ 明朝" w:cs="ＭＳ 明朝"/>
                <w:color w:val="000000"/>
                <w:spacing w:val="5"/>
                <w:kern w:val="0"/>
                <w:szCs w:val="21"/>
              </w:rPr>
            </w:pPr>
          </w:p>
        </w:tc>
        <w:tc>
          <w:tcPr>
            <w:tcW w:w="4875"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まんのう町外二ヶ市町（十郷地区）山林組合</w:t>
            </w:r>
          </w:p>
        </w:tc>
        <w:tc>
          <w:tcPr>
            <w:tcW w:w="423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会計管理者</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4875"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まんのう町外三ヶ市町山林組合</w:t>
            </w:r>
          </w:p>
        </w:tc>
        <w:tc>
          <w:tcPr>
            <w:tcW w:w="423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会計管理者</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4875"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まんのう町外三ヶ市町（七箇地区）山林組合</w:t>
            </w:r>
          </w:p>
        </w:tc>
        <w:tc>
          <w:tcPr>
            <w:tcW w:w="423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会計管理者</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4875"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伝法川防災溜池事業組合</w:t>
            </w:r>
          </w:p>
        </w:tc>
        <w:tc>
          <w:tcPr>
            <w:tcW w:w="423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会計管理者</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4875"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香川県三豊市観音寺市学校組合</w:t>
            </w:r>
          </w:p>
        </w:tc>
        <w:tc>
          <w:tcPr>
            <w:tcW w:w="423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教育長、校長、教頭、会計管理者</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4875"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香川県市町総合事務組合</w:t>
            </w:r>
          </w:p>
        </w:tc>
        <w:tc>
          <w:tcPr>
            <w:tcW w:w="423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事務局長、会計管理者、次長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4875"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香川県中部ボートレース事業組合</w:t>
            </w:r>
          </w:p>
        </w:tc>
        <w:tc>
          <w:tcPr>
            <w:tcW w:w="423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事務局長、会計管理者</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4875"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大川広域行政組合</w:t>
            </w:r>
          </w:p>
        </w:tc>
        <w:tc>
          <w:tcPr>
            <w:tcW w:w="423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事務局長、施設管理者、事務局次長、会計管理者、主幹、大川広域志度クリーンセンター所長、さざんか荘園長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4875"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三観広域行政組合</w:t>
            </w:r>
          </w:p>
        </w:tc>
        <w:tc>
          <w:tcPr>
            <w:tcW w:w="423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事務局長、事務局次長、会計管理者、課長、主幹、総務課の課長補佐、電子計算センター所長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4875"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小豆地区広域行政事務組合</w:t>
            </w:r>
          </w:p>
        </w:tc>
        <w:tc>
          <w:tcPr>
            <w:tcW w:w="423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事務局長、事務局次長、会計管理者、主幹、事務局長補佐、人事担当副主幹、小豆島老人ホーム施設長・副施設長、小豆島クリーンセンター所長・副所長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4875"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中讃広域行政事務組合</w:t>
            </w:r>
          </w:p>
        </w:tc>
        <w:tc>
          <w:tcPr>
            <w:tcW w:w="423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事務局長、会計管理者、課長、主幹、室長、総務課の課長補佐・人事係長、情報センター所長、エコランド林ヶ谷所長、仲善クリーンセンター所長、クリントピア丸亀所長、瀬戸グリーンセンター所長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4875"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坂出、宇多津広域行政事務組合</w:t>
            </w:r>
          </w:p>
        </w:tc>
        <w:tc>
          <w:tcPr>
            <w:tcW w:w="423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会計管理者、事務局長、事務局次長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4875"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香川県東部清掃施設組合</w:t>
            </w:r>
          </w:p>
        </w:tc>
        <w:tc>
          <w:tcPr>
            <w:tcW w:w="423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事務局長、会計管理者、総務課長</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4875"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三木・長尾葬斎組合</w:t>
            </w:r>
          </w:p>
        </w:tc>
        <w:tc>
          <w:tcPr>
            <w:tcW w:w="423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会計管理者、事務局長、主幹</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r w:rsidR="00C46E3B">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c>
          <w:tcPr>
            <w:tcW w:w="4875"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香川県後期高齢者医療広域連合</w:t>
            </w:r>
          </w:p>
        </w:tc>
        <w:tc>
          <w:tcPr>
            <w:tcW w:w="4231" w:type="dxa"/>
            <w:tcBorders>
              <w:top w:val="single" w:sz="6" w:space="0" w:color="auto"/>
              <w:left w:val="single" w:sz="6" w:space="0" w:color="auto"/>
              <w:bottom w:val="single" w:sz="6" w:space="0" w:color="auto"/>
              <w:right w:val="single" w:sz="6" w:space="0" w:color="auto"/>
            </w:tcBorders>
          </w:tcPr>
          <w:p w:rsidR="00C46E3B" w:rsidRDefault="00E10A29">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事務局長、会計管理者、事務局次長、課長、室長、グループリーダー</w:t>
            </w:r>
          </w:p>
        </w:tc>
        <w:tc>
          <w:tcPr>
            <w:tcW w:w="400" w:type="dxa"/>
            <w:tcBorders>
              <w:top w:val="nil"/>
              <w:left w:val="nil"/>
              <w:bottom w:val="nil"/>
              <w:right w:val="nil"/>
            </w:tcBorders>
          </w:tcPr>
          <w:p w:rsidR="00C46E3B" w:rsidRDefault="00C46E3B">
            <w:pPr>
              <w:autoSpaceDE w:val="0"/>
              <w:autoSpaceDN w:val="0"/>
              <w:adjustRightInd w:val="0"/>
              <w:spacing w:line="296" w:lineRule="atLeast"/>
              <w:jc w:val="left"/>
              <w:rPr>
                <w:rFonts w:ascii="ＭＳ 明朝" w:eastAsia="ＭＳ 明朝" w:cs="ＭＳ 明朝"/>
                <w:color w:val="000000"/>
                <w:spacing w:val="5"/>
                <w:kern w:val="0"/>
                <w:szCs w:val="21"/>
              </w:rPr>
            </w:pPr>
          </w:p>
        </w:tc>
      </w:tr>
    </w:tbl>
    <w:p w:rsidR="00C46E3B" w:rsidRDefault="00C46E3B"/>
    <w:sectPr w:rsidR="00C46E3B">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E3B" w:rsidRDefault="00E10A29">
      <w:r>
        <w:separator/>
      </w:r>
    </w:p>
  </w:endnote>
  <w:endnote w:type="continuationSeparator" w:id="0">
    <w:p w:rsidR="00C46E3B" w:rsidRDefault="00E1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3B" w:rsidRDefault="00E10A29">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DF036F">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DF036F">
      <w:rPr>
        <w:rFonts w:ascii="ＭＳ 明朝" w:eastAsia="ＭＳ 明朝"/>
        <w:noProof/>
        <w:kern w:val="0"/>
        <w:sz w:val="24"/>
        <w:szCs w:val="24"/>
      </w:rPr>
      <w:t>4</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E3B" w:rsidRDefault="00E10A29">
      <w:r>
        <w:separator/>
      </w:r>
    </w:p>
  </w:footnote>
  <w:footnote w:type="continuationSeparator" w:id="0">
    <w:p w:rsidR="00C46E3B" w:rsidRDefault="00E10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29"/>
    <w:rsid w:val="00C46E3B"/>
    <w:rsid w:val="00DF036F"/>
    <w:rsid w:val="00E10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179080"/>
  <w14:defaultImageDpi w14:val="0"/>
  <w15:docId w15:val="{7B5763F1-7231-47D5-9CDB-64202C9D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2414</Words>
  <Characters>637</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SG92300のC20-4405</dc:creator>
  <cp:keywords/>
  <dc:description/>
  <cp:lastModifiedBy>SG92300のC20-4405</cp:lastModifiedBy>
  <cp:revision>3</cp:revision>
  <dcterms:created xsi:type="dcterms:W3CDTF">2023-09-28T08:13:00Z</dcterms:created>
  <dcterms:modified xsi:type="dcterms:W3CDTF">2023-09-28T08:21:00Z</dcterms:modified>
</cp:coreProperties>
</file>