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FE4A7C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r w:rsidRPr="00D60FE3">
        <w:rPr>
          <w:rFonts w:hAnsi="Arial" w:hint="eastAsia"/>
          <w:spacing w:val="99"/>
          <w:kern w:val="0"/>
          <w:sz w:val="22"/>
          <w:szCs w:val="22"/>
          <w:fitText w:val="4400" w:id="-1817020160"/>
        </w:rPr>
        <w:t>審査</w:t>
      </w:r>
      <w:r w:rsidR="00F81545" w:rsidRPr="00D60FE3">
        <w:rPr>
          <w:rFonts w:hAnsi="Arial" w:hint="eastAsia"/>
          <w:spacing w:val="99"/>
          <w:kern w:val="0"/>
          <w:sz w:val="22"/>
          <w:szCs w:val="22"/>
          <w:fitText w:val="4400" w:id="-1817020160"/>
        </w:rPr>
        <w:t>併合</w:t>
      </w:r>
      <w:r w:rsidR="001B5CA7" w:rsidRPr="00D60FE3">
        <w:rPr>
          <w:rFonts w:hAnsi="Arial" w:hint="eastAsia"/>
          <w:spacing w:val="99"/>
          <w:kern w:val="0"/>
          <w:sz w:val="22"/>
          <w:szCs w:val="22"/>
          <w:fitText w:val="4400" w:id="-1817020160"/>
        </w:rPr>
        <w:t>（</w:t>
      </w:r>
      <w:r w:rsidR="00F81545" w:rsidRPr="00D60FE3">
        <w:rPr>
          <w:rFonts w:hAnsi="Arial" w:hint="eastAsia"/>
          <w:spacing w:val="99"/>
          <w:kern w:val="0"/>
          <w:sz w:val="22"/>
          <w:szCs w:val="22"/>
          <w:fitText w:val="4400" w:id="-1817020160"/>
        </w:rPr>
        <w:t>分離</w:t>
      </w:r>
      <w:r w:rsidR="00FC795D" w:rsidRPr="00D60FE3">
        <w:rPr>
          <w:rFonts w:hAnsi="Arial" w:hint="eastAsia"/>
          <w:spacing w:val="99"/>
          <w:kern w:val="0"/>
          <w:sz w:val="22"/>
          <w:szCs w:val="22"/>
          <w:fitText w:val="4400" w:id="-1817020160"/>
        </w:rPr>
        <w:t>）</w:t>
      </w:r>
      <w:r w:rsidR="00F81545" w:rsidRPr="00D60FE3">
        <w:rPr>
          <w:rFonts w:hAnsi="Arial" w:hint="eastAsia"/>
          <w:spacing w:val="99"/>
          <w:kern w:val="0"/>
          <w:sz w:val="22"/>
          <w:szCs w:val="22"/>
          <w:fitText w:val="4400" w:id="-1817020160"/>
        </w:rPr>
        <w:t>申立</w:t>
      </w:r>
      <w:r w:rsidR="00AE351B" w:rsidRPr="00D60FE3">
        <w:rPr>
          <w:rFonts w:hAnsi="Arial" w:hint="eastAsia"/>
          <w:kern w:val="0"/>
          <w:sz w:val="22"/>
          <w:szCs w:val="22"/>
          <w:fitText w:val="4400" w:id="-1817020160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81545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要求者</w:t>
      </w:r>
      <w:r w:rsidR="00F81545">
        <w:rPr>
          <w:rFonts w:hAnsi="Arial" w:hint="eastAsia"/>
          <w:sz w:val="22"/>
          <w:szCs w:val="22"/>
        </w:rPr>
        <w:t>（</w:t>
      </w:r>
      <w:r w:rsidR="001147D7">
        <w:rPr>
          <w:rFonts w:hAnsi="Arial" w:hint="eastAsia"/>
          <w:sz w:val="22"/>
          <w:szCs w:val="22"/>
        </w:rPr>
        <w:t>又は</w:t>
      </w:r>
      <w:r w:rsidR="00F81545">
        <w:rPr>
          <w:rFonts w:hAnsi="Arial" w:hint="eastAsia"/>
          <w:sz w:val="22"/>
          <w:szCs w:val="22"/>
        </w:rPr>
        <w:t>代理人）</w:t>
      </w:r>
      <w:r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Default="00AE351B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</w:p>
    <w:p w:rsidR="00AE351B" w:rsidRDefault="00F81545" w:rsidP="00AE351B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当局</w:t>
      </w:r>
      <w:r w:rsidR="00AE351B" w:rsidRPr="00760FB8">
        <w:rPr>
          <w:rFonts w:hAnsi="Arial" w:hint="eastAsia"/>
          <w:sz w:val="22"/>
          <w:szCs w:val="22"/>
        </w:rPr>
        <w:t>名</w:t>
      </w:r>
      <w:r>
        <w:rPr>
          <w:rFonts w:hAnsi="Arial" w:hint="eastAsia"/>
          <w:sz w:val="22"/>
          <w:szCs w:val="22"/>
        </w:rPr>
        <w:t>（</w:t>
      </w:r>
      <w:r w:rsidR="001147D7">
        <w:rPr>
          <w:rFonts w:hAnsi="Arial" w:hint="eastAsia"/>
          <w:sz w:val="22"/>
          <w:szCs w:val="22"/>
        </w:rPr>
        <w:t>又は</w:t>
      </w:r>
      <w:r>
        <w:rPr>
          <w:rFonts w:hAnsi="Arial" w:hint="eastAsia"/>
          <w:sz w:val="22"/>
          <w:szCs w:val="22"/>
        </w:rPr>
        <w:t>代理人氏名）</w:t>
      </w:r>
      <w:r w:rsidR="00AE351B" w:rsidRPr="00760FB8">
        <w:rPr>
          <w:rFonts w:hAnsi="Arial" w:hint="eastAsia"/>
          <w:sz w:val="22"/>
          <w:szCs w:val="22"/>
        </w:rPr>
        <w:t xml:space="preserve">　　　　　　　　　　　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D91E73" w:rsidP="0016196D">
      <w:pPr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下記の措置</w:t>
      </w:r>
      <w:r w:rsidR="0016196D">
        <w:rPr>
          <w:rFonts w:hAnsi="Arial" w:hint="eastAsia"/>
          <w:sz w:val="22"/>
          <w:szCs w:val="22"/>
        </w:rPr>
        <w:t>要求</w:t>
      </w:r>
      <w:r w:rsidR="00FC795D">
        <w:rPr>
          <w:rFonts w:hAnsi="Arial" w:hint="eastAsia"/>
          <w:sz w:val="22"/>
          <w:szCs w:val="22"/>
        </w:rPr>
        <w:t>について、</w:t>
      </w:r>
      <w:r w:rsidR="0016196D">
        <w:rPr>
          <w:rFonts w:hAnsi="Arial" w:hint="eastAsia"/>
          <w:sz w:val="22"/>
          <w:szCs w:val="22"/>
        </w:rPr>
        <w:t>審査</w:t>
      </w:r>
      <w:r w:rsidR="003F23EE">
        <w:rPr>
          <w:rFonts w:hAnsi="Arial" w:hint="eastAsia"/>
          <w:sz w:val="22"/>
          <w:szCs w:val="22"/>
        </w:rPr>
        <w:t>を</w:t>
      </w:r>
      <w:r w:rsidR="00FC795D">
        <w:rPr>
          <w:rFonts w:hAnsi="Arial" w:hint="eastAsia"/>
          <w:sz w:val="22"/>
          <w:szCs w:val="22"/>
        </w:rPr>
        <w:t>（</w:t>
      </w:r>
      <w:r w:rsidR="003F23EE">
        <w:rPr>
          <w:rFonts w:hAnsi="Arial" w:hint="eastAsia"/>
          <w:sz w:val="22"/>
          <w:szCs w:val="22"/>
        </w:rPr>
        <w:t>併合</w:t>
      </w:r>
      <w:r w:rsidR="00FC795D">
        <w:rPr>
          <w:rFonts w:hAnsi="Arial" w:hint="eastAsia"/>
          <w:sz w:val="22"/>
          <w:szCs w:val="22"/>
        </w:rPr>
        <w:t>・</w:t>
      </w:r>
      <w:r w:rsidR="003F23EE">
        <w:rPr>
          <w:rFonts w:hAnsi="Arial" w:hint="eastAsia"/>
          <w:sz w:val="22"/>
          <w:szCs w:val="22"/>
        </w:rPr>
        <w:t>分離</w:t>
      </w:r>
      <w:r w:rsidR="00FC795D">
        <w:rPr>
          <w:rFonts w:hAnsi="Arial" w:hint="eastAsia"/>
          <w:sz w:val="22"/>
          <w:szCs w:val="22"/>
        </w:rPr>
        <w:t>）</w:t>
      </w:r>
      <w:r w:rsidR="003F23EE">
        <w:rPr>
          <w:rFonts w:hAnsi="Arial" w:hint="eastAsia"/>
          <w:sz w:val="22"/>
          <w:szCs w:val="22"/>
        </w:rPr>
        <w:t>されるよう申し立て</w:t>
      </w:r>
      <w:r w:rsidR="00FC795D" w:rsidRPr="00760FB8">
        <w:rPr>
          <w:rFonts w:hAnsi="Arial" w:hint="eastAsia"/>
          <w:sz w:val="22"/>
          <w:szCs w:val="22"/>
        </w:rPr>
        <w:t>ます。</w:t>
      </w:r>
    </w:p>
    <w:p w:rsidR="00FC795D" w:rsidRPr="00D91E73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485492" w:rsidRPr="00760FB8" w:rsidTr="009F2238">
        <w:trPr>
          <w:cantSplit/>
          <w:trHeight w:val="1701"/>
        </w:trPr>
        <w:tc>
          <w:tcPr>
            <w:tcW w:w="2410" w:type="dxa"/>
            <w:vAlign w:val="center"/>
          </w:tcPr>
          <w:p w:rsidR="00485492" w:rsidRDefault="0048549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（併合・分離）する</w:t>
            </w:r>
          </w:p>
          <w:p w:rsidR="00485492" w:rsidRPr="00760FB8" w:rsidRDefault="0048549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事案の表示</w:t>
            </w:r>
          </w:p>
        </w:tc>
        <w:tc>
          <w:tcPr>
            <w:tcW w:w="7371" w:type="dxa"/>
            <w:vAlign w:val="center"/>
          </w:tcPr>
          <w:p w:rsidR="00485492" w:rsidRPr="00760FB8" w:rsidRDefault="0048549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85492" w:rsidRPr="00760FB8" w:rsidTr="00CC4976">
        <w:trPr>
          <w:cantSplit/>
          <w:trHeight w:val="6236"/>
        </w:trPr>
        <w:tc>
          <w:tcPr>
            <w:tcW w:w="2410" w:type="dxa"/>
            <w:vAlign w:val="center"/>
          </w:tcPr>
          <w:p w:rsidR="00485492" w:rsidRDefault="0048549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（併合・分離）する</w:t>
            </w:r>
          </w:p>
          <w:p w:rsidR="00485492" w:rsidRPr="00760FB8" w:rsidRDefault="00485492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理由</w:t>
            </w:r>
          </w:p>
        </w:tc>
        <w:tc>
          <w:tcPr>
            <w:tcW w:w="7371" w:type="dxa"/>
            <w:vAlign w:val="center"/>
          </w:tcPr>
          <w:p w:rsidR="00485492" w:rsidRPr="009F2238" w:rsidRDefault="0048549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571C1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D91E73">
        <w:rPr>
          <w:rFonts w:hAnsi="Arial" w:hint="eastAsia"/>
          <w:sz w:val="22"/>
          <w:szCs w:val="22"/>
        </w:rPr>
        <w:t>１　正副各１部を提出すること。</w:t>
      </w:r>
    </w:p>
    <w:p w:rsidR="00D91E73" w:rsidRDefault="00D91E73" w:rsidP="00D91E73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（併合・分離）のうち、該当しない文字は、抹消すること。</w:t>
      </w:r>
    </w:p>
    <w:p w:rsidR="0010628D" w:rsidRDefault="00D91E73" w:rsidP="00D91E73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32160">
        <w:rPr>
          <w:rFonts w:hAnsi="Arial" w:hint="eastAsia"/>
          <w:sz w:val="22"/>
          <w:szCs w:val="22"/>
        </w:rPr>
        <w:t xml:space="preserve">　「（併合・分離）する事案の表示」欄には、</w:t>
      </w:r>
      <w:r w:rsidR="00FE4A7C">
        <w:rPr>
          <w:rFonts w:hAnsi="Arial" w:hint="eastAsia"/>
          <w:sz w:val="22"/>
          <w:szCs w:val="22"/>
        </w:rPr>
        <w:t>審査の</w:t>
      </w:r>
      <w:r w:rsidR="00B32160">
        <w:rPr>
          <w:rFonts w:hAnsi="Arial" w:hint="eastAsia"/>
          <w:sz w:val="22"/>
          <w:szCs w:val="22"/>
        </w:rPr>
        <w:t>併合又は分離を申し立てる措置要求の事案番号を記載すること。</w:t>
      </w:r>
      <w:r w:rsidR="00FE4A7C">
        <w:rPr>
          <w:rFonts w:hAnsi="Arial" w:hint="eastAsia"/>
          <w:sz w:val="22"/>
          <w:szCs w:val="22"/>
        </w:rPr>
        <w:t>事案番号が不明の場合は、措置要求書の提出年月日並びに要求者の所属、職</w:t>
      </w:r>
      <w:r>
        <w:rPr>
          <w:rFonts w:hAnsi="Arial" w:hint="eastAsia"/>
          <w:sz w:val="22"/>
          <w:szCs w:val="22"/>
        </w:rPr>
        <w:t>名</w:t>
      </w:r>
      <w:r w:rsidR="00FE4A7C">
        <w:rPr>
          <w:rFonts w:hAnsi="Arial" w:hint="eastAsia"/>
          <w:sz w:val="22"/>
          <w:szCs w:val="22"/>
        </w:rPr>
        <w:t>及び氏名を記載すること。</w:t>
      </w:r>
    </w:p>
    <w:p w:rsidR="00B32160" w:rsidRDefault="008456DD" w:rsidP="00D91E73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B32160">
        <w:rPr>
          <w:rFonts w:hAnsi="Arial" w:hint="eastAsia"/>
          <w:sz w:val="22"/>
          <w:szCs w:val="22"/>
        </w:rPr>
        <w:t xml:space="preserve">　「（併合・分離）する理由」欄</w:t>
      </w:r>
      <w:bookmarkStart w:id="0" w:name="_GoBack"/>
      <w:bookmarkEnd w:id="0"/>
      <w:r w:rsidR="00B32160">
        <w:rPr>
          <w:rFonts w:hAnsi="Arial" w:hint="eastAsia"/>
          <w:sz w:val="22"/>
          <w:szCs w:val="22"/>
        </w:rPr>
        <w:t>には、</w:t>
      </w:r>
      <w:r w:rsidR="00FE4A7C">
        <w:rPr>
          <w:rFonts w:hAnsi="Arial" w:hint="eastAsia"/>
          <w:sz w:val="22"/>
          <w:szCs w:val="22"/>
        </w:rPr>
        <w:t>審査の</w:t>
      </w:r>
      <w:r w:rsidR="00B32160">
        <w:rPr>
          <w:rFonts w:hAnsi="Arial" w:hint="eastAsia"/>
          <w:sz w:val="22"/>
          <w:szCs w:val="22"/>
        </w:rPr>
        <w:t>併合又は分離を申し立てる理由を具体的に記載すること。</w:t>
      </w:r>
    </w:p>
    <w:sectPr w:rsidR="00B32160" w:rsidSect="00D60FE3">
      <w:headerReference w:type="default" r:id="rId6"/>
      <w:type w:val="continuous"/>
      <w:pgSz w:w="11906" w:h="16838" w:code="9"/>
      <w:pgMar w:top="1134" w:right="1077" w:bottom="1134" w:left="107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976" w:rsidRDefault="00CC4976" w:rsidP="00CC4976">
    <w:pPr>
      <w:pStyle w:val="a3"/>
      <w:ind w:right="840"/>
    </w:pPr>
    <w:r>
      <w:rPr>
        <w:rFonts w:hint="eastAsia"/>
      </w:rPr>
      <w:t>第９号様式（</w:t>
    </w:r>
    <w:r w:rsidR="00517361">
      <w:rPr>
        <w:rFonts w:hint="eastAsia"/>
      </w:rPr>
      <w:t>規則</w:t>
    </w:r>
    <w:r>
      <w:rPr>
        <w:rFonts w:hint="eastAsia"/>
      </w:rPr>
      <w:t>第</w:t>
    </w:r>
    <w:r w:rsidR="00517361">
      <w:rPr>
        <w:rFonts w:hint="eastAsia"/>
      </w:rPr>
      <w:t>11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10628D"/>
    <w:rsid w:val="001147D7"/>
    <w:rsid w:val="0016196D"/>
    <w:rsid w:val="001B5CA7"/>
    <w:rsid w:val="001C4C6D"/>
    <w:rsid w:val="00344AED"/>
    <w:rsid w:val="003F23EE"/>
    <w:rsid w:val="00485492"/>
    <w:rsid w:val="00517361"/>
    <w:rsid w:val="005F18C5"/>
    <w:rsid w:val="005F7620"/>
    <w:rsid w:val="00655F4D"/>
    <w:rsid w:val="006819ED"/>
    <w:rsid w:val="006C4B71"/>
    <w:rsid w:val="00734F0E"/>
    <w:rsid w:val="00746462"/>
    <w:rsid w:val="00760FB8"/>
    <w:rsid w:val="008456DD"/>
    <w:rsid w:val="00907600"/>
    <w:rsid w:val="00997044"/>
    <w:rsid w:val="009C3924"/>
    <w:rsid w:val="009F2238"/>
    <w:rsid w:val="00A571C1"/>
    <w:rsid w:val="00AE351B"/>
    <w:rsid w:val="00B32160"/>
    <w:rsid w:val="00CC4976"/>
    <w:rsid w:val="00D60FE3"/>
    <w:rsid w:val="00D91E73"/>
    <w:rsid w:val="00EF5F21"/>
    <w:rsid w:val="00F81545"/>
    <w:rsid w:val="00FC795D"/>
    <w:rsid w:val="00FE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2021-10-21T01:34:00Z</dcterms:created>
  <dcterms:modified xsi:type="dcterms:W3CDTF">2021-10-21T01:34:00Z</dcterms:modified>
</cp:coreProperties>
</file>