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2B" w:rsidRDefault="005A136E" w:rsidP="00766A8A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C523D9">
        <w:rPr>
          <w:rFonts w:hAnsi="Arial" w:hint="eastAsia"/>
          <w:spacing w:val="122"/>
          <w:kern w:val="0"/>
          <w:sz w:val="22"/>
          <w:szCs w:val="22"/>
          <w:fitText w:val="4400" w:id="-1803894016"/>
        </w:rPr>
        <w:t>取消判決等確定届出</w:t>
      </w:r>
      <w:r w:rsidRPr="00C523D9">
        <w:rPr>
          <w:rFonts w:hAnsi="Arial" w:hint="eastAsia"/>
          <w:spacing w:val="2"/>
          <w:kern w:val="0"/>
          <w:sz w:val="22"/>
          <w:szCs w:val="22"/>
          <w:fitText w:val="4400" w:id="-1803894016"/>
        </w:rPr>
        <w:t>書</w:t>
      </w:r>
    </w:p>
    <w:p w:rsidR="00220D68" w:rsidRPr="00220D68" w:rsidRDefault="00220D68" w:rsidP="00766A8A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A7712B" w:rsidRDefault="007C4323" w:rsidP="00766A8A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220D68">
        <w:rPr>
          <w:rFonts w:hAnsi="Arial" w:hint="eastAsia"/>
          <w:sz w:val="22"/>
          <w:szCs w:val="22"/>
        </w:rPr>
        <w:t>年　　月　　日</w:t>
      </w:r>
    </w:p>
    <w:p w:rsidR="00220D68" w:rsidRPr="00220D68" w:rsidRDefault="00220D68" w:rsidP="00766A8A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A7712B" w:rsidRDefault="007C4323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 w:rsidRPr="00220D68">
        <w:rPr>
          <w:rFonts w:hAnsi="Arial" w:hint="eastAsia"/>
          <w:sz w:val="22"/>
          <w:szCs w:val="22"/>
        </w:rPr>
        <w:t>香川県人事委員会</w:t>
      </w:r>
      <w:r w:rsidR="00220D68">
        <w:rPr>
          <w:rFonts w:hAnsi="Arial" w:hint="eastAsia"/>
          <w:sz w:val="22"/>
          <w:szCs w:val="22"/>
        </w:rPr>
        <w:t xml:space="preserve">委員長　　</w:t>
      </w:r>
      <w:r w:rsidRPr="00220D68">
        <w:rPr>
          <w:rFonts w:hAnsi="Arial" w:hint="eastAsia"/>
          <w:sz w:val="22"/>
          <w:szCs w:val="22"/>
        </w:rPr>
        <w:t>殿</w:t>
      </w:r>
    </w:p>
    <w:p w:rsidR="00220D68" w:rsidRP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220D68" w:rsidRDefault="005A136E" w:rsidP="00766A8A">
      <w:pPr>
        <w:pStyle w:val="a3"/>
        <w:snapToGrid w:val="0"/>
        <w:spacing w:line="240" w:lineRule="auto"/>
        <w:ind w:left="210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</w:t>
      </w:r>
      <w:r w:rsidR="00220D68" w:rsidRPr="00220D68">
        <w:rPr>
          <w:rFonts w:hAnsi="Arial" w:hint="eastAsia"/>
          <w:sz w:val="22"/>
          <w:szCs w:val="22"/>
        </w:rPr>
        <w:t>（</w:t>
      </w:r>
      <w:r w:rsidR="00CF08B2">
        <w:rPr>
          <w:rFonts w:hAnsi="Arial" w:hint="eastAsia"/>
          <w:sz w:val="22"/>
          <w:szCs w:val="22"/>
        </w:rPr>
        <w:t>又は</w:t>
      </w:r>
      <w:r w:rsidR="00220D68" w:rsidRPr="00220D68">
        <w:rPr>
          <w:rFonts w:hAnsi="Arial" w:hint="eastAsia"/>
          <w:sz w:val="22"/>
          <w:szCs w:val="22"/>
        </w:rPr>
        <w:t xml:space="preserve">代理人）氏名　　　　　　　　　　　</w:t>
      </w:r>
    </w:p>
    <w:p w:rsidR="00220D68" w:rsidRPr="00220D68" w:rsidRDefault="00220D68" w:rsidP="00766A8A">
      <w:pPr>
        <w:pStyle w:val="a3"/>
        <w:snapToGrid w:val="0"/>
        <w:spacing w:line="240" w:lineRule="auto"/>
        <w:ind w:left="210"/>
        <w:jc w:val="right"/>
        <w:rPr>
          <w:rFonts w:hAnsi="Arial"/>
          <w:sz w:val="22"/>
          <w:szCs w:val="22"/>
        </w:rPr>
      </w:pPr>
    </w:p>
    <w:p w:rsid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="210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</w:t>
      </w:r>
      <w:r w:rsidRPr="00220D68">
        <w:rPr>
          <w:rFonts w:hAnsi="Arial" w:hint="eastAsia"/>
          <w:sz w:val="22"/>
          <w:szCs w:val="22"/>
        </w:rPr>
        <w:t>名（</w:t>
      </w:r>
      <w:r w:rsidR="00CF08B2">
        <w:rPr>
          <w:rFonts w:hAnsi="Arial" w:hint="eastAsia"/>
          <w:sz w:val="22"/>
          <w:szCs w:val="22"/>
        </w:rPr>
        <w:t>又は</w:t>
      </w:r>
      <w:r w:rsidRPr="00220D68">
        <w:rPr>
          <w:rFonts w:hAnsi="Arial" w:hint="eastAsia"/>
          <w:sz w:val="22"/>
          <w:szCs w:val="22"/>
        </w:rPr>
        <w:t xml:space="preserve">代理人氏名）　　　　　　　　　　　</w:t>
      </w:r>
    </w:p>
    <w:p w:rsidR="00220D68" w:rsidRP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A7712B" w:rsidRDefault="005A136E" w:rsidP="005A136E">
      <w:pPr>
        <w:pStyle w:val="a3"/>
        <w:tabs>
          <w:tab w:val="clear" w:pos="4252"/>
          <w:tab w:val="clear" w:pos="8504"/>
        </w:tabs>
        <w:spacing w:line="240" w:lineRule="auto"/>
        <w:ind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　　　年（審）　　号事案に係る</w:t>
      </w:r>
      <w:r w:rsidRPr="00964E25">
        <w:rPr>
          <w:rFonts w:hAnsi="Arial" w:hint="eastAsia"/>
          <w:sz w:val="44"/>
          <w:szCs w:val="44"/>
          <w:eastAsianLayout w:id="-1803893248" w:combine="1" w:combineBrackets="curly"/>
        </w:rPr>
        <w:t>処</w:t>
      </w:r>
      <w:r w:rsidR="00964E25" w:rsidRPr="00964E25">
        <w:rPr>
          <w:rFonts w:hAnsi="Arial" w:hint="eastAsia"/>
          <w:sz w:val="44"/>
          <w:szCs w:val="44"/>
          <w:eastAsianLayout w:id="-1803893248" w:combine="1" w:combineBrackets="curly"/>
        </w:rPr>
        <w:t xml:space="preserve"> </w:t>
      </w:r>
      <w:r w:rsidRPr="00964E25">
        <w:rPr>
          <w:rFonts w:hAnsi="Arial" w:hint="eastAsia"/>
          <w:sz w:val="44"/>
          <w:szCs w:val="44"/>
          <w:eastAsianLayout w:id="-1803893248" w:combine="1" w:combineBrackets="curly"/>
        </w:rPr>
        <w:t>分</w:t>
      </w:r>
      <w:r w:rsidR="00964E25" w:rsidRPr="00964E25">
        <w:rPr>
          <w:rFonts w:hAnsi="Arial" w:hint="eastAsia"/>
          <w:sz w:val="44"/>
          <w:szCs w:val="44"/>
          <w:eastAsianLayout w:id="-1803893248" w:combine="1" w:combineBrackets="curly"/>
        </w:rPr>
        <w:t xml:space="preserve"> </w:t>
      </w:r>
      <w:r w:rsidRPr="00964E25">
        <w:rPr>
          <w:rFonts w:hAnsi="Arial" w:hint="eastAsia"/>
          <w:sz w:val="44"/>
          <w:szCs w:val="44"/>
          <w:eastAsianLayout w:id="-1803893248" w:combine="1" w:combineBrackets="curly"/>
        </w:rPr>
        <w:t>を</w:t>
      </w:r>
      <w:r w:rsidR="00964E25" w:rsidRPr="00964E25">
        <w:rPr>
          <w:rFonts w:hAnsi="Arial" w:hint="eastAsia"/>
          <w:sz w:val="44"/>
          <w:szCs w:val="44"/>
          <w:eastAsianLayout w:id="-1803893248" w:combine="1" w:combineBrackets="curly"/>
        </w:rPr>
        <w:t xml:space="preserve"> </w:t>
      </w:r>
      <w:r w:rsidRPr="00964E25">
        <w:rPr>
          <w:rFonts w:hAnsi="Arial" w:hint="eastAsia"/>
          <w:sz w:val="44"/>
          <w:szCs w:val="44"/>
          <w:eastAsianLayout w:id="-1803893248" w:combine="1" w:combineBrackets="curly"/>
        </w:rPr>
        <w:t>取</w:t>
      </w:r>
      <w:r w:rsidR="00964E25" w:rsidRPr="00964E25">
        <w:rPr>
          <w:rFonts w:hAnsi="Arial" w:hint="eastAsia"/>
          <w:sz w:val="44"/>
          <w:szCs w:val="44"/>
          <w:eastAsianLayout w:id="-1803893248" w:combine="1" w:combineBrackets="curly"/>
        </w:rPr>
        <w:t xml:space="preserve"> </w:t>
      </w:r>
      <w:r w:rsidRPr="00964E25">
        <w:rPr>
          <w:rFonts w:hAnsi="Arial" w:hint="eastAsia"/>
          <w:sz w:val="44"/>
          <w:szCs w:val="44"/>
          <w:eastAsianLayout w:id="-1803893248" w:combine="1" w:combineBrackets="curly"/>
        </w:rPr>
        <w:t>り</w:t>
      </w:r>
      <w:r w:rsidR="00964E25" w:rsidRPr="00964E25">
        <w:rPr>
          <w:rFonts w:hAnsi="Arial" w:hint="eastAsia"/>
          <w:sz w:val="44"/>
          <w:szCs w:val="44"/>
          <w:eastAsianLayout w:id="-1803893248" w:combine="1" w:combineBrackets="curly"/>
        </w:rPr>
        <w:t xml:space="preserve"> </w:t>
      </w:r>
      <w:r w:rsidRPr="00964E25">
        <w:rPr>
          <w:rFonts w:hAnsi="Arial" w:hint="eastAsia"/>
          <w:sz w:val="44"/>
          <w:szCs w:val="44"/>
          <w:eastAsianLayout w:id="-1803893248" w:combine="1" w:combineBrackets="curly"/>
        </w:rPr>
        <w:t>消</w:t>
      </w:r>
      <w:r w:rsidR="00964E25" w:rsidRPr="00964E25">
        <w:rPr>
          <w:rFonts w:hAnsi="Arial" w:hint="eastAsia"/>
          <w:sz w:val="44"/>
          <w:szCs w:val="44"/>
          <w:eastAsianLayout w:id="-1803893248" w:combine="1" w:combineBrackets="curly"/>
        </w:rPr>
        <w:t xml:space="preserve"> </w:t>
      </w:r>
      <w:proofErr w:type="gramStart"/>
      <w:r w:rsidRPr="00964E25">
        <w:rPr>
          <w:rFonts w:hAnsi="Arial" w:hint="eastAsia"/>
          <w:sz w:val="44"/>
          <w:szCs w:val="44"/>
          <w:eastAsianLayout w:id="-1803893248" w:combine="1" w:combineBrackets="curly"/>
        </w:rPr>
        <w:t>す</w:t>
      </w:r>
      <w:proofErr w:type="gramEnd"/>
      <w:r w:rsidRPr="00964E25">
        <w:rPr>
          <w:rFonts w:hAnsi="Arial" w:hint="eastAsia"/>
          <w:sz w:val="44"/>
          <w:szCs w:val="44"/>
          <w:eastAsianLayout w:id="-1803893248" w:combine="1" w:combineBrackets="curly"/>
        </w:rPr>
        <w:t>処分の無効を確認する</w:t>
      </w:r>
      <w:r w:rsidRPr="00964E25">
        <w:rPr>
          <w:rFonts w:hAnsi="Arial" w:hint="eastAsia"/>
          <w:sz w:val="22"/>
          <w:szCs w:val="22"/>
        </w:rPr>
        <w:t>判</w:t>
      </w:r>
      <w:r>
        <w:rPr>
          <w:rFonts w:hAnsi="Arial" w:hint="eastAsia"/>
          <w:sz w:val="22"/>
          <w:szCs w:val="22"/>
        </w:rPr>
        <w:t>決が下記のとおり確定したので、届け出ます</w:t>
      </w:r>
      <w:r w:rsidR="007C4323" w:rsidRPr="00220D68">
        <w:rPr>
          <w:rFonts w:hAnsi="Arial" w:hint="eastAsia"/>
          <w:sz w:val="22"/>
          <w:szCs w:val="22"/>
        </w:rPr>
        <w:t>。</w:t>
      </w:r>
    </w:p>
    <w:p w:rsid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記</w:t>
      </w:r>
    </w:p>
    <w:p w:rsidR="00220D68" w:rsidRP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38"/>
        <w:gridCol w:w="7229"/>
      </w:tblGrid>
      <w:tr w:rsidR="00220D68" w:rsidRPr="00220D68" w:rsidTr="005A136E">
        <w:trPr>
          <w:cantSplit/>
          <w:trHeight w:val="1134"/>
        </w:trPr>
        <w:tc>
          <w:tcPr>
            <w:tcW w:w="2438" w:type="dxa"/>
            <w:vAlign w:val="center"/>
          </w:tcPr>
          <w:p w:rsidR="00220D68" w:rsidRPr="00220D68" w:rsidRDefault="005A136E" w:rsidP="00766A8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判決が確定した年月日</w:t>
            </w:r>
          </w:p>
        </w:tc>
        <w:tc>
          <w:tcPr>
            <w:tcW w:w="7229" w:type="dxa"/>
            <w:vAlign w:val="center"/>
          </w:tcPr>
          <w:p w:rsidR="00220D68" w:rsidRPr="00220D68" w:rsidRDefault="00220D68" w:rsidP="00766A8A">
            <w:pPr>
              <w:snapToGrid w:val="0"/>
              <w:spacing w:line="240" w:lineRule="auto"/>
              <w:rPr>
                <w:rFonts w:hAnsi="Arial"/>
                <w:spacing w:val="-10"/>
                <w:sz w:val="22"/>
                <w:szCs w:val="22"/>
              </w:rPr>
            </w:pPr>
          </w:p>
        </w:tc>
      </w:tr>
      <w:tr w:rsidR="00A7712B" w:rsidRPr="00220D68" w:rsidTr="00F240BF">
        <w:trPr>
          <w:cantSplit/>
          <w:trHeight w:hRule="exact" w:val="6770"/>
        </w:trPr>
        <w:tc>
          <w:tcPr>
            <w:tcW w:w="2438" w:type="dxa"/>
            <w:vAlign w:val="center"/>
          </w:tcPr>
          <w:p w:rsidR="00A7712B" w:rsidRPr="00220D68" w:rsidRDefault="005A136E" w:rsidP="00766A8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判決の内容</w:t>
            </w:r>
          </w:p>
        </w:tc>
        <w:tc>
          <w:tcPr>
            <w:tcW w:w="7229" w:type="dxa"/>
            <w:vAlign w:val="center"/>
          </w:tcPr>
          <w:p w:rsidR="00A7712B" w:rsidRPr="00220D68" w:rsidRDefault="00A7712B" w:rsidP="00766A8A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54210A" w:rsidRDefault="00766A8A" w:rsidP="0054210A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7B79DF">
        <w:rPr>
          <w:rFonts w:hAnsi="Arial" w:hint="eastAsia"/>
          <w:sz w:val="22"/>
          <w:szCs w:val="22"/>
        </w:rPr>
        <w:t>１　正副各１部を提出すること。</w:t>
      </w:r>
    </w:p>
    <w:p w:rsidR="007B79DF" w:rsidRDefault="007B79DF" w:rsidP="0054210A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２　</w:t>
      </w:r>
      <w:r w:rsidR="00C57CA2">
        <w:rPr>
          <w:rFonts w:hAnsi="Arial" w:hint="eastAsia"/>
          <w:sz w:val="22"/>
          <w:szCs w:val="22"/>
        </w:rPr>
        <w:t>｛｝</w:t>
      </w:r>
      <w:r>
        <w:rPr>
          <w:rFonts w:hAnsi="Arial" w:hint="eastAsia"/>
          <w:sz w:val="22"/>
          <w:szCs w:val="22"/>
        </w:rPr>
        <w:t>内の文字</w:t>
      </w:r>
      <w:r w:rsidRPr="00766A8A">
        <w:rPr>
          <w:rFonts w:hAnsi="Arial" w:hint="eastAsia"/>
          <w:sz w:val="22"/>
          <w:szCs w:val="22"/>
        </w:rPr>
        <w:t>のうち、該当しない</w:t>
      </w:r>
      <w:r w:rsidR="0030513A">
        <w:rPr>
          <w:rFonts w:hAnsi="Arial" w:hint="eastAsia"/>
          <w:sz w:val="22"/>
          <w:szCs w:val="22"/>
        </w:rPr>
        <w:t>文字</w:t>
      </w:r>
      <w:r w:rsidRPr="00766A8A">
        <w:rPr>
          <w:rFonts w:hAnsi="Arial" w:hint="eastAsia"/>
          <w:sz w:val="22"/>
          <w:szCs w:val="22"/>
        </w:rPr>
        <w:t>は、抹消すること。</w:t>
      </w:r>
    </w:p>
    <w:p w:rsidR="0054210A" w:rsidRDefault="007B79DF" w:rsidP="0054210A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766A8A" w:rsidRPr="00766A8A">
        <w:rPr>
          <w:rFonts w:hAnsi="Arial" w:hint="eastAsia"/>
          <w:sz w:val="22"/>
          <w:szCs w:val="22"/>
        </w:rPr>
        <w:t xml:space="preserve">　「</w:t>
      </w:r>
      <w:r w:rsidR="005957FB">
        <w:rPr>
          <w:rFonts w:hAnsi="Arial" w:hint="eastAsia"/>
          <w:sz w:val="22"/>
          <w:szCs w:val="22"/>
        </w:rPr>
        <w:t>判決の内容</w:t>
      </w:r>
      <w:r w:rsidR="00766A8A" w:rsidRPr="00766A8A">
        <w:rPr>
          <w:rFonts w:hAnsi="Arial" w:hint="eastAsia"/>
          <w:sz w:val="22"/>
          <w:szCs w:val="22"/>
        </w:rPr>
        <w:t>」欄には、</w:t>
      </w:r>
      <w:r w:rsidR="005957FB">
        <w:rPr>
          <w:rFonts w:hAnsi="Arial" w:hint="eastAsia"/>
          <w:sz w:val="22"/>
          <w:szCs w:val="22"/>
        </w:rPr>
        <w:t>主文及び判決の要旨を具体的に記載する</w:t>
      </w:r>
      <w:r w:rsidR="00F240BF">
        <w:rPr>
          <w:rFonts w:hAnsi="Arial" w:hint="eastAsia"/>
          <w:sz w:val="22"/>
          <w:szCs w:val="22"/>
        </w:rPr>
        <w:t>こと。</w:t>
      </w:r>
    </w:p>
    <w:p w:rsidR="005957FB" w:rsidRPr="005957FB" w:rsidRDefault="007B79DF" w:rsidP="002131C2">
      <w:pPr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F240BF">
        <w:rPr>
          <w:rFonts w:hAnsi="Arial" w:hint="eastAsia"/>
          <w:sz w:val="22"/>
          <w:szCs w:val="22"/>
        </w:rPr>
        <w:t xml:space="preserve">　</w:t>
      </w:r>
      <w:r>
        <w:rPr>
          <w:rFonts w:hAnsi="Arial" w:hint="eastAsia"/>
          <w:sz w:val="22"/>
          <w:szCs w:val="22"/>
        </w:rPr>
        <w:t>正本に</w:t>
      </w:r>
      <w:r w:rsidR="00F240BF">
        <w:rPr>
          <w:rFonts w:hAnsi="Arial" w:hint="eastAsia"/>
          <w:sz w:val="22"/>
          <w:szCs w:val="22"/>
        </w:rPr>
        <w:t>判決書の写しを１部添付する</w:t>
      </w:r>
      <w:r w:rsidR="005957FB">
        <w:rPr>
          <w:rFonts w:hAnsi="Arial" w:hint="eastAsia"/>
          <w:sz w:val="22"/>
          <w:szCs w:val="22"/>
        </w:rPr>
        <w:t>こと。</w:t>
      </w:r>
    </w:p>
    <w:sectPr w:rsidR="005957FB" w:rsidRPr="005957FB" w:rsidSect="00220D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2B" w:rsidRDefault="007C4323">
      <w:pPr>
        <w:spacing w:line="240" w:lineRule="auto"/>
      </w:pPr>
      <w:r>
        <w:separator/>
      </w:r>
    </w:p>
  </w:endnote>
  <w:endnote w:type="continuationSeparator" w:id="0">
    <w:p w:rsidR="00A7712B" w:rsidRDefault="007C4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D9" w:rsidRDefault="00C523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D9" w:rsidRDefault="00C523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D9" w:rsidRDefault="00C52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2B" w:rsidRDefault="007C4323">
      <w:pPr>
        <w:spacing w:line="240" w:lineRule="auto"/>
      </w:pPr>
      <w:r>
        <w:separator/>
      </w:r>
    </w:p>
  </w:footnote>
  <w:footnote w:type="continuationSeparator" w:id="0">
    <w:p w:rsidR="00A7712B" w:rsidRDefault="007C43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D9" w:rsidRDefault="00C523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35" w:rsidRDefault="001F4B35" w:rsidP="001F4B35">
    <w:pPr>
      <w:pStyle w:val="a3"/>
      <w:ind w:right="840"/>
    </w:pPr>
    <w:r>
      <w:rPr>
        <w:rFonts w:hint="eastAsia"/>
      </w:rPr>
      <w:t>第９号様式（</w:t>
    </w:r>
    <w:r w:rsidR="00964E25">
      <w:rPr>
        <w:rFonts w:hint="eastAsia"/>
      </w:rPr>
      <w:t>規則</w:t>
    </w:r>
    <w:r>
      <w:rPr>
        <w:rFonts w:hint="eastAsia"/>
      </w:rPr>
      <w:t>第</w:t>
    </w:r>
    <w:r w:rsidR="00964E25">
      <w:rPr>
        <w:rFonts w:hint="eastAsia"/>
      </w:rPr>
      <w:t>10</w:t>
    </w:r>
    <w:r>
      <w:rPr>
        <w:rFonts w:hint="eastAsia"/>
      </w:rPr>
      <w:t>条関係）</w:t>
    </w:r>
  </w:p>
  <w:p w:rsidR="007C4323" w:rsidRDefault="007C4323" w:rsidP="007C4323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3D9" w:rsidRDefault="00C523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4323"/>
    <w:rsid w:val="001F4B35"/>
    <w:rsid w:val="002131C2"/>
    <w:rsid w:val="00220D68"/>
    <w:rsid w:val="0030513A"/>
    <w:rsid w:val="00433551"/>
    <w:rsid w:val="004D728C"/>
    <w:rsid w:val="0054210A"/>
    <w:rsid w:val="005957FB"/>
    <w:rsid w:val="005A136E"/>
    <w:rsid w:val="00766A8A"/>
    <w:rsid w:val="007B79DF"/>
    <w:rsid w:val="007C4323"/>
    <w:rsid w:val="00964E25"/>
    <w:rsid w:val="00A7712B"/>
    <w:rsid w:val="00C523D9"/>
    <w:rsid w:val="00C57CA2"/>
    <w:rsid w:val="00CF08B2"/>
    <w:rsid w:val="00F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68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2021-10-21T01:02:00Z</dcterms:created>
  <dcterms:modified xsi:type="dcterms:W3CDTF">2021-10-21T01:02:00Z</dcterms:modified>
</cp:coreProperties>
</file>