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9E" w:rsidRPr="00557D22" w:rsidRDefault="00DA469E" w:rsidP="00DA469E">
      <w:pPr>
        <w:rPr>
          <w:rFonts w:asciiTheme="majorEastAsia" w:eastAsiaTheme="majorEastAsia" w:hAnsiTheme="majorEastAsia" w:cstheme="minorBidi"/>
          <w:color w:val="000000" w:themeColor="text1"/>
          <w:sz w:val="20"/>
        </w:rPr>
      </w:pPr>
      <w:r w:rsidRPr="00557D22">
        <w:rPr>
          <w:rFonts w:asciiTheme="majorEastAsia" w:eastAsiaTheme="majorEastAsia" w:hAnsiTheme="majorEastAsia" w:cstheme="minorBidi" w:hint="eastAsia"/>
          <w:color w:val="000000" w:themeColor="text1"/>
          <w:sz w:val="20"/>
        </w:rPr>
        <w:t>（様式３）</w:t>
      </w:r>
    </w:p>
    <w:p w:rsidR="00DA469E" w:rsidRPr="00557D22" w:rsidRDefault="00DA469E" w:rsidP="00DA469E">
      <w:pPr>
        <w:snapToGrid w:val="0"/>
        <w:jc w:val="center"/>
        <w:rPr>
          <w:rFonts w:asciiTheme="majorEastAsia" w:eastAsiaTheme="majorEastAsia" w:hAnsiTheme="majorEastAsia" w:cstheme="minorBidi"/>
          <w:color w:val="000000" w:themeColor="text1"/>
          <w:sz w:val="22"/>
          <w:szCs w:val="22"/>
        </w:rPr>
      </w:pPr>
      <w:r w:rsidRPr="00557D22">
        <w:rPr>
          <w:rFonts w:asciiTheme="majorEastAsia" w:eastAsiaTheme="majorEastAsia" w:hAnsiTheme="majorEastAsia" w:cstheme="minorBidi" w:hint="eastAsia"/>
          <w:color w:val="000000" w:themeColor="text1"/>
          <w:sz w:val="22"/>
          <w:szCs w:val="22"/>
        </w:rPr>
        <w:t>香川県上海ビジネスサポーター利用結果報告書</w:t>
      </w:r>
    </w:p>
    <w:p w:rsidR="00DA469E" w:rsidRPr="00557D22" w:rsidRDefault="00DA469E" w:rsidP="00DA469E">
      <w:pPr>
        <w:autoSpaceDE w:val="0"/>
        <w:autoSpaceDN w:val="0"/>
        <w:snapToGrid w:val="0"/>
        <w:jc w:val="left"/>
        <w:rPr>
          <w:rFonts w:hAnsi="ＭＳ 明朝"/>
          <w:color w:val="000000" w:themeColor="text1"/>
          <w:kern w:val="0"/>
          <w:szCs w:val="21"/>
        </w:rPr>
      </w:pPr>
    </w:p>
    <w:p w:rsidR="00DA469E" w:rsidRPr="00557D22" w:rsidRDefault="00DA469E" w:rsidP="00DA469E">
      <w:pPr>
        <w:autoSpaceDE w:val="0"/>
        <w:autoSpaceDN w:val="0"/>
        <w:snapToGrid w:val="0"/>
        <w:jc w:val="right"/>
        <w:rPr>
          <w:rFonts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/>
          <w:color w:val="000000" w:themeColor="text1"/>
          <w:kern w:val="0"/>
          <w:szCs w:val="21"/>
        </w:rPr>
        <w:t xml:space="preserve">                                                </w:t>
      </w:r>
      <w:r w:rsidRPr="00557D22">
        <w:rPr>
          <w:rFonts w:hAnsi="ＭＳ 明朝"/>
          <w:color w:val="000000" w:themeColor="text1"/>
          <w:kern w:val="0"/>
          <w:sz w:val="21"/>
          <w:szCs w:val="21"/>
        </w:rPr>
        <w:t xml:space="preserve"> 　　年    月    日</w:t>
      </w:r>
    </w:p>
    <w:p w:rsidR="00DA469E" w:rsidRPr="00557D22" w:rsidRDefault="00DA469E" w:rsidP="00DA469E">
      <w:pPr>
        <w:autoSpaceDE w:val="0"/>
        <w:autoSpaceDN w:val="0"/>
        <w:snapToGrid w:val="0"/>
        <w:ind w:firstLineChars="100" w:firstLine="210"/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 w:hint="eastAsia"/>
          <w:color w:val="000000" w:themeColor="text1"/>
          <w:kern w:val="0"/>
          <w:sz w:val="21"/>
          <w:szCs w:val="21"/>
        </w:rPr>
        <w:t>香川県知事　　　　　　　殿</w:t>
      </w:r>
    </w:p>
    <w:p w:rsidR="00DA469E" w:rsidRPr="00557D22" w:rsidRDefault="00DA469E" w:rsidP="00DA469E">
      <w:pPr>
        <w:autoSpaceDE w:val="0"/>
        <w:autoSpaceDN w:val="0"/>
        <w:snapToGrid w:val="0"/>
        <w:jc w:val="left"/>
        <w:rPr>
          <w:rFonts w:hAnsi="ＭＳ 明朝"/>
          <w:color w:val="000000" w:themeColor="text1"/>
          <w:kern w:val="0"/>
          <w:sz w:val="21"/>
          <w:szCs w:val="21"/>
        </w:rPr>
      </w:pPr>
    </w:p>
    <w:p w:rsidR="00DA469E" w:rsidRPr="00557D22" w:rsidRDefault="00DA469E" w:rsidP="00DA469E">
      <w:pPr>
        <w:autoSpaceDE w:val="0"/>
        <w:autoSpaceDN w:val="0"/>
        <w:snapToGrid w:val="0"/>
        <w:jc w:val="left"/>
        <w:rPr>
          <w:rFonts w:hAnsi="ＭＳ 明朝"/>
          <w:color w:val="000000" w:themeColor="text1"/>
          <w:kern w:val="0"/>
          <w:sz w:val="21"/>
          <w:szCs w:val="21"/>
          <w:lang w:eastAsia="zh-CN"/>
        </w:rPr>
      </w:pPr>
      <w:r w:rsidRPr="00557D22">
        <w:rPr>
          <w:rFonts w:hAnsi="ＭＳ 明朝"/>
          <w:color w:val="000000" w:themeColor="text1"/>
          <w:kern w:val="0"/>
          <w:sz w:val="21"/>
          <w:szCs w:val="21"/>
        </w:rPr>
        <w:t xml:space="preserve">                                 </w:t>
      </w:r>
      <w:r w:rsidRPr="00557D22">
        <w:rPr>
          <w:rFonts w:hAnsi="ＭＳ 明朝" w:hint="eastAsia"/>
          <w:color w:val="000000" w:themeColor="text1"/>
          <w:kern w:val="0"/>
          <w:sz w:val="21"/>
          <w:szCs w:val="21"/>
          <w:lang w:eastAsia="zh-CN"/>
        </w:rPr>
        <w:t>利用者</w:t>
      </w:r>
      <w:r w:rsidRPr="00557D22">
        <w:rPr>
          <w:rFonts w:hAnsi="ＭＳ 明朝"/>
          <w:color w:val="000000" w:themeColor="text1"/>
          <w:kern w:val="0"/>
          <w:sz w:val="21"/>
          <w:szCs w:val="21"/>
          <w:lang w:eastAsia="zh-CN"/>
        </w:rPr>
        <w:t xml:space="preserve">  </w:t>
      </w:r>
      <w:r w:rsidRPr="00DA469E">
        <w:rPr>
          <w:rFonts w:hAnsi="ＭＳ 明朝" w:hint="eastAsia"/>
          <w:color w:val="000000" w:themeColor="text1"/>
          <w:spacing w:val="157"/>
          <w:kern w:val="0"/>
          <w:sz w:val="21"/>
          <w:szCs w:val="21"/>
          <w:fitText w:val="1260" w:id="-1257586688"/>
          <w:lang w:eastAsia="zh-CN"/>
        </w:rPr>
        <w:t>所在</w:t>
      </w:r>
      <w:r w:rsidRPr="00DA469E">
        <w:rPr>
          <w:rFonts w:hAnsi="ＭＳ 明朝" w:hint="eastAsia"/>
          <w:color w:val="000000" w:themeColor="text1"/>
          <w:spacing w:val="1"/>
          <w:kern w:val="0"/>
          <w:sz w:val="21"/>
          <w:szCs w:val="21"/>
          <w:fitText w:val="1260" w:id="-1257586688"/>
          <w:lang w:eastAsia="zh-CN"/>
        </w:rPr>
        <w:t>地</w:t>
      </w:r>
    </w:p>
    <w:p w:rsidR="00DA469E" w:rsidRPr="00557D22" w:rsidRDefault="00DA469E" w:rsidP="00DA469E">
      <w:pPr>
        <w:autoSpaceDE w:val="0"/>
        <w:autoSpaceDN w:val="0"/>
        <w:snapToGrid w:val="0"/>
        <w:jc w:val="left"/>
        <w:rPr>
          <w:rFonts w:hAnsi="ＭＳ 明朝"/>
          <w:color w:val="000000" w:themeColor="text1"/>
          <w:kern w:val="0"/>
          <w:sz w:val="21"/>
          <w:szCs w:val="21"/>
          <w:lang w:eastAsia="zh-CN"/>
        </w:rPr>
      </w:pPr>
      <w:r w:rsidRPr="00557D22">
        <w:rPr>
          <w:rFonts w:hAnsi="ＭＳ 明朝"/>
          <w:color w:val="000000" w:themeColor="text1"/>
          <w:kern w:val="0"/>
          <w:sz w:val="21"/>
          <w:szCs w:val="21"/>
          <w:lang w:eastAsia="zh-CN"/>
        </w:rPr>
        <w:t xml:space="preserve">                                         名　　　　称</w:t>
      </w:r>
    </w:p>
    <w:p w:rsidR="00DA469E" w:rsidRPr="00557D22" w:rsidRDefault="00DA469E" w:rsidP="00DA469E">
      <w:pPr>
        <w:autoSpaceDE w:val="0"/>
        <w:autoSpaceDN w:val="0"/>
        <w:snapToGrid w:val="0"/>
        <w:jc w:val="left"/>
        <w:rPr>
          <w:rFonts w:eastAsia="PMingLiU" w:hAnsi="ＭＳ 明朝"/>
          <w:color w:val="000000" w:themeColor="text1"/>
          <w:kern w:val="0"/>
          <w:sz w:val="21"/>
          <w:szCs w:val="21"/>
          <w:bdr w:val="single" w:sz="4" w:space="0" w:color="auto"/>
          <w:lang w:eastAsia="zh-TW"/>
        </w:rPr>
      </w:pPr>
      <w:r w:rsidRPr="00557D22">
        <w:rPr>
          <w:rFonts w:hAnsi="ＭＳ 明朝"/>
          <w:color w:val="000000" w:themeColor="text1"/>
          <w:kern w:val="0"/>
          <w:sz w:val="21"/>
          <w:szCs w:val="21"/>
          <w:lang w:eastAsia="zh-CN"/>
        </w:rPr>
        <w:t xml:space="preserve">                                         </w:t>
      </w:r>
      <w:r w:rsidRPr="00557D22">
        <w:rPr>
          <w:rFonts w:hAnsi="ＭＳ 明朝" w:hint="eastAsia"/>
          <w:color w:val="000000" w:themeColor="text1"/>
          <w:kern w:val="0"/>
          <w:sz w:val="21"/>
          <w:szCs w:val="21"/>
          <w:lang w:eastAsia="zh-TW"/>
        </w:rPr>
        <w:t xml:space="preserve">代表者職氏名　　　　　　　　　　　　　　</w:t>
      </w:r>
    </w:p>
    <w:p w:rsidR="00DA469E" w:rsidRPr="00557D22" w:rsidRDefault="00DA469E" w:rsidP="00DA469E">
      <w:pPr>
        <w:widowControl/>
        <w:jc w:val="left"/>
        <w:rPr>
          <w:rFonts w:hAnsi="ＭＳ 明朝" w:cstheme="minorBidi"/>
          <w:color w:val="000000" w:themeColor="text1"/>
          <w:sz w:val="21"/>
          <w:szCs w:val="21"/>
        </w:rPr>
      </w:pPr>
      <w:r w:rsidRPr="00557D22">
        <w:rPr>
          <w:rFonts w:hAnsi="ＭＳ 明朝" w:cstheme="minorBidi" w:hint="eastAsia"/>
          <w:color w:val="000000" w:themeColor="text1"/>
          <w:sz w:val="21"/>
          <w:szCs w:val="21"/>
        </w:rPr>
        <w:t>１　利用の結果</w:t>
      </w:r>
    </w:p>
    <w:tbl>
      <w:tblPr>
        <w:tblW w:w="9498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DA469E" w:rsidRPr="007A78AB" w:rsidTr="00557D22">
        <w:trPr>
          <w:trHeight w:val="63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469E" w:rsidRPr="00557D22" w:rsidRDefault="00DA469E" w:rsidP="00557D2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利用申込日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9E" w:rsidRPr="00557D22" w:rsidRDefault="00DA469E" w:rsidP="00557D2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ビジネスサポーターへの依頼業務</w:t>
            </w:r>
          </w:p>
          <w:p w:rsidR="00DA469E" w:rsidRPr="00557D22" w:rsidRDefault="00DA469E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※該当項目に■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DA469E" w:rsidRPr="00557D22" w:rsidRDefault="00DA469E" w:rsidP="00557D2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利用の結果</w:t>
            </w:r>
          </w:p>
          <w:p w:rsidR="00DA469E" w:rsidRPr="00557D22" w:rsidRDefault="00DA469E" w:rsidP="00557D2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※該当項目に■</w:t>
            </w:r>
          </w:p>
        </w:tc>
      </w:tr>
      <w:tr w:rsidR="00DA469E" w:rsidRPr="007A78AB" w:rsidTr="00557D22">
        <w:trPr>
          <w:trHeight w:val="5443"/>
        </w:trPr>
        <w:tc>
          <w:tcPr>
            <w:tcW w:w="1276" w:type="dxa"/>
            <w:tcBorders>
              <w:right w:val="single" w:sz="4" w:space="0" w:color="auto"/>
            </w:tcBorders>
          </w:tcPr>
          <w:p w:rsidR="00DA469E" w:rsidRPr="00557D22" w:rsidRDefault="00DA469E" w:rsidP="00557D22">
            <w:pPr>
              <w:autoSpaceDE w:val="0"/>
              <w:autoSpaceDN w:val="0"/>
              <w:ind w:firstLineChars="50" w:firstLine="105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A469E" w:rsidRPr="00557D22" w:rsidRDefault="00DA469E" w:rsidP="00557D22">
            <w:pPr>
              <w:autoSpaceDE w:val="0"/>
              <w:autoSpaceDN w:val="0"/>
              <w:snapToGrid w:val="0"/>
              <w:ind w:left="735" w:hangingChars="350" w:hanging="735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□　①</w:t>
            </w: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現地視察に対する企画提案・アポイント手配</w:t>
            </w:r>
          </w:p>
          <w:p w:rsidR="00DA469E" w:rsidRPr="00557D22" w:rsidRDefault="00DA469E" w:rsidP="00557D22">
            <w:pPr>
              <w:autoSpaceDE w:val="0"/>
              <w:autoSpaceDN w:val="0"/>
              <w:snapToGrid w:val="0"/>
              <w:ind w:left="735" w:hangingChars="350" w:hanging="735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□　②</w:t>
            </w:r>
            <w:r w:rsidRPr="00557D22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現地視察に対するアテンド・通訳</w:t>
            </w:r>
          </w:p>
          <w:p w:rsidR="00DA469E" w:rsidRPr="00557D22" w:rsidRDefault="00DA469E" w:rsidP="00557D22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□　③</w:t>
            </w:r>
            <w:r w:rsidRPr="00557D22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ビジネス相談</w:t>
            </w:r>
          </w:p>
          <w:p w:rsidR="00DA469E" w:rsidRPr="00557D22" w:rsidRDefault="00DA469E" w:rsidP="00557D22">
            <w:pPr>
              <w:autoSpaceDE w:val="0"/>
              <w:autoSpaceDN w:val="0"/>
              <w:snapToGrid w:val="0"/>
              <w:ind w:left="735" w:hangingChars="350" w:hanging="735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□　④</w:t>
            </w:r>
            <w:r w:rsidRPr="00557D22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マッチング候補企業情報の提供等（基礎調査）</w:t>
            </w:r>
          </w:p>
          <w:p w:rsidR="00DA469E" w:rsidRPr="00557D22" w:rsidRDefault="00DA469E" w:rsidP="00557D22">
            <w:pPr>
              <w:tabs>
                <w:tab w:val="left" w:pos="6630"/>
              </w:tabs>
              <w:snapToGrid w:val="0"/>
              <w:ind w:left="735" w:hangingChars="350" w:hanging="735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□　⑤</w:t>
            </w:r>
            <w:r w:rsidRPr="00557D22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マッチング候補企業情報の提供等（商談に係るアポイント手配）</w:t>
            </w:r>
          </w:p>
          <w:p w:rsidR="00DA469E" w:rsidRPr="00557D22" w:rsidRDefault="00DA469E" w:rsidP="00557D22">
            <w:pPr>
              <w:tabs>
                <w:tab w:val="left" w:pos="6630"/>
              </w:tabs>
              <w:snapToGrid w:val="0"/>
              <w:ind w:left="735" w:hangingChars="350" w:hanging="735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□　⑥</w:t>
            </w:r>
            <w:r w:rsidRPr="00557D22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hAnsi="ＭＳ 明朝" w:hint="eastAsia"/>
                <w:color w:val="000000" w:themeColor="text1"/>
                <w:sz w:val="21"/>
                <w:szCs w:val="21"/>
              </w:rPr>
              <w:t>マッチング候補企業情報の提供等（商談に係るアテンド）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A469E" w:rsidRPr="00557D22" w:rsidRDefault="00DA469E" w:rsidP="00557D22">
            <w:pPr>
              <w:widowControl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□　役立った</w:t>
            </w:r>
          </w:p>
          <w:p w:rsidR="00DA469E" w:rsidRPr="00557D22" w:rsidRDefault="00DA469E" w:rsidP="00557D22">
            <w:pPr>
              <w:widowControl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□　役立たなかった</w:t>
            </w:r>
          </w:p>
          <w:p w:rsidR="00DA469E" w:rsidRPr="00557D22" w:rsidRDefault="00DA469E" w:rsidP="00557D22">
            <w:pPr>
              <w:widowControl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203835</wp:posOffset>
                      </wp:positionV>
                      <wp:extent cx="2724150" cy="2686050"/>
                      <wp:effectExtent l="0" t="0" r="19050" b="19050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24150" cy="2686050"/>
                              </a:xfrm>
                              <a:prstGeom prst="bracketPair">
                                <a:avLst>
                                  <a:gd name="adj" fmla="val 610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41C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.4pt;margin-top:16.05pt;width:214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" adj="1319" strokecolor="windowText">
                      <v:path arrowok="t"/>
                    </v:shape>
                  </w:pict>
                </mc:Fallback>
              </mc:AlternateContent>
            </w:r>
          </w:p>
          <w:p w:rsidR="00DA469E" w:rsidRPr="00557D22" w:rsidRDefault="00DA469E" w:rsidP="00557D22">
            <w:pPr>
              <w:widowControl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　理由</w:t>
            </w:r>
          </w:p>
        </w:tc>
      </w:tr>
    </w:tbl>
    <w:p w:rsidR="00DA469E" w:rsidRPr="00557D22" w:rsidRDefault="00DA469E" w:rsidP="00DA469E">
      <w:pPr>
        <w:widowControl/>
        <w:spacing w:beforeLines="50" w:before="186"/>
        <w:jc w:val="left"/>
        <w:rPr>
          <w:rFonts w:hAnsi="ＭＳ 明朝" w:cstheme="minorBidi"/>
          <w:color w:val="000000" w:themeColor="text1"/>
          <w:sz w:val="21"/>
          <w:szCs w:val="21"/>
        </w:rPr>
      </w:pPr>
      <w:r w:rsidRPr="00557D22">
        <w:rPr>
          <w:rFonts w:hAnsi="ＭＳ 明朝" w:cstheme="minorBidi" w:hint="eastAsia"/>
          <w:color w:val="000000" w:themeColor="text1"/>
          <w:sz w:val="21"/>
          <w:szCs w:val="21"/>
        </w:rPr>
        <w:t>２　今後の方針・県への要望</w:t>
      </w:r>
    </w:p>
    <w:tbl>
      <w:tblPr>
        <w:tblStyle w:val="1"/>
        <w:tblpPr w:leftFromText="142" w:rightFromText="142" w:vertAnchor="text" w:horzAnchor="margin" w:tblpY="35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A469E" w:rsidRPr="007A78AB" w:rsidTr="00557D22">
        <w:trPr>
          <w:trHeight w:val="283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DA469E" w:rsidRPr="00557D22" w:rsidRDefault="00DA469E" w:rsidP="00557D22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57D22">
              <w:rPr>
                <w:rFonts w:hAnsi="ＭＳ 明朝" w:hint="eastAsia"/>
                <w:color w:val="000000" w:themeColor="text1"/>
                <w:sz w:val="20"/>
                <w:szCs w:val="20"/>
              </w:rPr>
              <w:t>上海地域における今後のビジネス展開について　※今回の利用結果を踏まえて記載してください。</w:t>
            </w:r>
          </w:p>
        </w:tc>
      </w:tr>
      <w:tr w:rsidR="00DA469E" w:rsidRPr="007A78AB" w:rsidTr="00557D22">
        <w:tc>
          <w:tcPr>
            <w:tcW w:w="9464" w:type="dxa"/>
            <w:tcBorders>
              <w:top w:val="single" w:sz="4" w:space="0" w:color="auto"/>
            </w:tcBorders>
          </w:tcPr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A469E" w:rsidRPr="007A78AB" w:rsidTr="00557D22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DA469E" w:rsidRPr="00557D22" w:rsidRDefault="00DA469E" w:rsidP="00557D22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57D22">
              <w:rPr>
                <w:rFonts w:hAnsi="ＭＳ 明朝" w:hint="eastAsia"/>
                <w:color w:val="000000" w:themeColor="text1"/>
                <w:sz w:val="20"/>
                <w:szCs w:val="20"/>
              </w:rPr>
              <w:t>県・ビジネスサポーターへの要望について</w:t>
            </w:r>
          </w:p>
        </w:tc>
      </w:tr>
      <w:tr w:rsidR="00DA469E" w:rsidRPr="007A78AB" w:rsidTr="00557D22">
        <w:tc>
          <w:tcPr>
            <w:tcW w:w="9464" w:type="dxa"/>
            <w:tcBorders>
              <w:top w:val="single" w:sz="4" w:space="0" w:color="auto"/>
            </w:tcBorders>
          </w:tcPr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DA469E" w:rsidRPr="00557D22" w:rsidRDefault="00DA469E" w:rsidP="00557D22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DA469E" w:rsidRPr="00557D22" w:rsidRDefault="00DA469E" w:rsidP="00DA469E">
      <w:pPr>
        <w:autoSpaceDE w:val="0"/>
        <w:autoSpaceDN w:val="0"/>
        <w:jc w:val="left"/>
        <w:outlineLvl w:val="0"/>
        <w:rPr>
          <w:rFonts w:ascii="ＭＳ ゴシック" w:eastAsia="ＭＳ ゴシック"/>
          <w:color w:val="000000" w:themeColor="text1"/>
          <w:kern w:val="0"/>
          <w:sz w:val="22"/>
        </w:rPr>
      </w:pPr>
    </w:p>
    <w:p w:rsidR="0045714B" w:rsidRPr="00DA469E" w:rsidRDefault="0045714B">
      <w:pPr>
        <w:rPr>
          <w:rFonts w:hAnsi="ＭＳ 明朝"/>
        </w:rPr>
      </w:pPr>
      <w:bookmarkStart w:id="0" w:name="_GoBack"/>
      <w:bookmarkEnd w:id="0"/>
    </w:p>
    <w:sectPr w:rsidR="0045714B" w:rsidRPr="00DA469E" w:rsidSect="002866E0">
      <w:pgSz w:w="11906" w:h="16838" w:code="9"/>
      <w:pgMar w:top="567" w:right="1304" w:bottom="567" w:left="1304" w:header="851" w:footer="992" w:gutter="0"/>
      <w:cols w:space="425"/>
      <w:noEndnote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9E"/>
    <w:rsid w:val="0045714B"/>
    <w:rsid w:val="00477871"/>
    <w:rsid w:val="00D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8122F-3BFC-4C27-8244-0212973D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9E"/>
    <w:pPr>
      <w:widowControl w:val="0"/>
      <w:jc w:val="both"/>
    </w:pPr>
    <w:rPr>
      <w:rFonts w:ascii="ＭＳ 明朝" w:eastAsia="ＭＳ 明朝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A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SG15110のC20-2222</dc:creator>
  <cp:keywords/>
  <dc:description/>
  <cp:lastModifiedBy>SG15110のC20-2222</cp:lastModifiedBy>
  <cp:revision>1</cp:revision>
  <dcterms:created xsi:type="dcterms:W3CDTF">2023-05-01T02:00:00Z</dcterms:created>
  <dcterms:modified xsi:type="dcterms:W3CDTF">2023-05-01T02:01:00Z</dcterms:modified>
</cp:coreProperties>
</file>