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BA" w:rsidRPr="00BB55EB" w:rsidRDefault="00A860CC" w:rsidP="00AD4D95">
      <w:pPr>
        <w:snapToGrid w:val="0"/>
        <w:spacing w:line="240" w:lineRule="atLeast"/>
        <w:jc w:val="center"/>
        <w:rPr>
          <w:b/>
          <w:sz w:val="44"/>
          <w:szCs w:val="44"/>
        </w:rPr>
      </w:pPr>
      <w:r>
        <w:rPr>
          <w:b/>
          <w:noProof/>
          <w:sz w:val="32"/>
          <w:szCs w:val="32"/>
        </w:rPr>
        <w:pict>
          <v:shape id="PubChord" o:spid="_x0000_s1029" style="position:absolute;left:0;text-align:left;margin-left:-4.6pt;margin-top:4.15pt;width:72.9pt;height:72.9pt;rotation:135;z-index:251657216" coordsize="21600,21600" o:spt="100" adj="14745600,2949120,5400" path="ar,,21600,21600@6@5@8@7xe" filled="f" fillcolor="#ccf">
            <v:stroke dashstyle="1 1" joinstyle="miter" endcap="round"/>
            <v:shadow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sin 10800 #0"/>
              <v:f eqn="cos 10800 #0"/>
              <v:f eqn="sin 10800 #1"/>
              <v:f eqn="cos 10800 #1"/>
              <v:f eqn="sum @1 10800 0"/>
              <v:f eqn="sum @2 10800 0"/>
              <v:f eqn="sum @3 10800 0"/>
              <v:f eqn="sum @4 10800 0"/>
              <v:f eqn="val 10800"/>
              <v:f eqn="mid @5 @7"/>
              <v:f eqn="mid @6 @8"/>
            </v:formulas>
            <v:path o:connecttype="custom" o:connectlocs="@6,@5;@11,@10;@8,@7" textboxrect="3163,3163,18437,18437"/>
            <v:handles>
              <v:h position="@9,#0" polar="10800,10800"/>
              <v:h position="@9,#1" polar="10800,10800"/>
            </v:handles>
            <o:lock v:ext="edit" aspectratio="t" verticies="t"/>
          </v:shape>
        </w:pict>
      </w: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.85pt;margin-top:8.5pt;width:63pt;height:18pt;z-index:251658240" filled="f" stroked="f">
            <v:textbox style="mso-next-textbox:#_x0000_s1031" inset="5.85pt,.7pt,5.85pt,.7pt">
              <w:txbxContent>
                <w:p w:rsidR="00AD4D95" w:rsidRPr="00E22D1D" w:rsidRDefault="00AD4D95" w:rsidP="00AD4D95">
                  <w:pPr>
                    <w:ind w:firstLineChars="50" w:firstLine="100"/>
                    <w:jc w:val="center"/>
                    <w:rPr>
                      <w:sz w:val="20"/>
                      <w:szCs w:val="20"/>
                    </w:rPr>
                  </w:pPr>
                  <w:r w:rsidRPr="00E22D1D">
                    <w:rPr>
                      <w:rFonts w:hint="eastAsia"/>
                      <w:sz w:val="20"/>
                      <w:szCs w:val="20"/>
                    </w:rPr>
                    <w:t>受付印</w:t>
                  </w:r>
                </w:p>
              </w:txbxContent>
            </v:textbox>
          </v:shape>
        </w:pict>
      </w:r>
      <w:r w:rsidR="00AD4D95">
        <w:rPr>
          <w:rFonts w:hint="eastAsia"/>
          <w:b/>
          <w:sz w:val="36"/>
          <w:szCs w:val="36"/>
        </w:rPr>
        <w:t xml:space="preserve">　　　　</w:t>
      </w:r>
      <w:r w:rsidR="00C558BA" w:rsidRPr="00BB55EB">
        <w:rPr>
          <w:rFonts w:hint="eastAsia"/>
          <w:b/>
          <w:sz w:val="44"/>
          <w:szCs w:val="44"/>
        </w:rPr>
        <w:t>特別徴収義務者登録</w:t>
      </w:r>
      <w:r w:rsidR="00BE16B4" w:rsidRPr="00BB55EB">
        <w:rPr>
          <w:rFonts w:hint="eastAsia"/>
          <w:b/>
          <w:sz w:val="44"/>
          <w:szCs w:val="44"/>
        </w:rPr>
        <w:t>消除</w:t>
      </w:r>
      <w:r w:rsidR="00C558BA" w:rsidRPr="00BB55EB">
        <w:rPr>
          <w:rFonts w:hint="eastAsia"/>
          <w:b/>
          <w:sz w:val="44"/>
          <w:szCs w:val="44"/>
        </w:rPr>
        <w:t>申請書</w:t>
      </w:r>
    </w:p>
    <w:p w:rsidR="00AD4D95" w:rsidRPr="00AD4D95" w:rsidRDefault="00AD4D95" w:rsidP="00AD4D95">
      <w:pPr>
        <w:snapToGrid w:val="0"/>
        <w:spacing w:line="240" w:lineRule="atLeast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07"/>
        <w:gridCol w:w="393"/>
        <w:gridCol w:w="6480"/>
        <w:gridCol w:w="540"/>
      </w:tblGrid>
      <w:tr w:rsidR="00C558BA" w:rsidTr="00807A2C">
        <w:trPr>
          <w:trHeight w:val="1254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58BA" w:rsidRDefault="00C558BA" w:rsidP="00DB3AE9">
            <w:pPr>
              <w:wordWrap w:val="0"/>
              <w:jc w:val="right"/>
            </w:pP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C558BA" w:rsidRDefault="00C558BA" w:rsidP="00DB3AE9">
            <w:pPr>
              <w:jc w:val="right"/>
            </w:pPr>
          </w:p>
          <w:p w:rsidR="00C558BA" w:rsidRPr="00807A2C" w:rsidRDefault="00C558BA" w:rsidP="00DB3AE9">
            <w:pPr>
              <w:jc w:val="center"/>
              <w:rPr>
                <w:spacing w:val="-20"/>
                <w:szCs w:val="21"/>
              </w:rPr>
            </w:pPr>
            <w:r w:rsidRPr="00807A2C">
              <w:rPr>
                <w:rFonts w:hint="eastAsia"/>
                <w:w w:val="95"/>
                <w:kern w:val="0"/>
                <w:szCs w:val="21"/>
                <w:fitText w:val="2100" w:id="-1804427008"/>
              </w:rPr>
              <w:t>香川県県税事務所長</w:t>
            </w:r>
            <w:r w:rsidRPr="00807A2C">
              <w:rPr>
                <w:rFonts w:hint="eastAsia"/>
                <w:w w:val="95"/>
                <w:kern w:val="0"/>
                <w:szCs w:val="21"/>
                <w:fitText w:val="2100" w:id="-1804427008"/>
              </w:rPr>
              <w:t xml:space="preserve"> </w:t>
            </w:r>
            <w:r w:rsidRPr="00807A2C">
              <w:rPr>
                <w:rFonts w:hint="eastAsia"/>
                <w:spacing w:val="7"/>
                <w:w w:val="95"/>
                <w:kern w:val="0"/>
                <w:szCs w:val="21"/>
                <w:fitText w:val="2100" w:id="-1804427008"/>
              </w:rPr>
              <w:t>殿</w:t>
            </w:r>
          </w:p>
        </w:tc>
        <w:tc>
          <w:tcPr>
            <w:tcW w:w="741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8BA" w:rsidRPr="00DB3AE9" w:rsidRDefault="00C558BA" w:rsidP="00DB3AE9">
            <w:pPr>
              <w:jc w:val="center"/>
              <w:rPr>
                <w:szCs w:val="21"/>
              </w:rPr>
            </w:pPr>
            <w:r w:rsidRPr="00DB3AE9">
              <w:rPr>
                <w:rFonts w:hint="eastAsia"/>
                <w:szCs w:val="21"/>
              </w:rPr>
              <w:t>香川県税条例第</w:t>
            </w:r>
            <w:r w:rsidR="00AD4D95" w:rsidRPr="00DB3AE9">
              <w:rPr>
                <w:rFonts w:ascii="ＭＳ 明朝" w:hAnsi="ＭＳ 明朝" w:hint="eastAsia"/>
                <w:szCs w:val="21"/>
              </w:rPr>
              <w:t>７９</w:t>
            </w:r>
            <w:r w:rsidR="004E5E20" w:rsidRPr="00DB3AE9">
              <w:rPr>
                <w:rFonts w:ascii="ＭＳ 明朝" w:hAnsi="ＭＳ 明朝" w:hint="eastAsia"/>
                <w:szCs w:val="21"/>
              </w:rPr>
              <w:t>条</w:t>
            </w:r>
            <w:r w:rsidRPr="00DB3AE9">
              <w:rPr>
                <w:rFonts w:ascii="ＭＳ 明朝" w:hAnsi="ＭＳ 明朝" w:hint="eastAsia"/>
                <w:szCs w:val="21"/>
              </w:rPr>
              <w:t>第</w:t>
            </w:r>
            <w:r w:rsidR="00BE16B4" w:rsidRPr="00DB3AE9">
              <w:rPr>
                <w:rFonts w:ascii="ＭＳ 明朝" w:hAnsi="ＭＳ 明朝" w:hint="eastAsia"/>
                <w:szCs w:val="21"/>
              </w:rPr>
              <w:t>４</w:t>
            </w:r>
            <w:r w:rsidRPr="00DB3AE9">
              <w:rPr>
                <w:rFonts w:ascii="ＭＳ 明朝" w:hAnsi="ＭＳ 明朝" w:hint="eastAsia"/>
                <w:szCs w:val="21"/>
              </w:rPr>
              <w:t>項</w:t>
            </w:r>
            <w:r w:rsidRPr="00DB3AE9">
              <w:rPr>
                <w:rFonts w:hint="eastAsia"/>
                <w:szCs w:val="21"/>
              </w:rPr>
              <w:t>の規定により</w:t>
            </w:r>
            <w:proofErr w:type="gramStart"/>
            <w:r w:rsidRPr="00DB3AE9">
              <w:rPr>
                <w:rFonts w:hint="eastAsia"/>
                <w:szCs w:val="21"/>
              </w:rPr>
              <w:t>登録</w:t>
            </w:r>
            <w:r w:rsidR="00BE16B4" w:rsidRPr="00DB3AE9">
              <w:rPr>
                <w:rFonts w:hint="eastAsia"/>
                <w:szCs w:val="21"/>
              </w:rPr>
              <w:t>の消除</w:t>
            </w:r>
            <w:r w:rsidRPr="00DB3AE9">
              <w:rPr>
                <w:rFonts w:hint="eastAsia"/>
                <w:szCs w:val="21"/>
              </w:rPr>
              <w:t>申請します</w:t>
            </w:r>
            <w:proofErr w:type="gramEnd"/>
            <w:r w:rsidRPr="00DB3AE9">
              <w:rPr>
                <w:rFonts w:hint="eastAsia"/>
                <w:szCs w:val="21"/>
              </w:rPr>
              <w:t>。</w:t>
            </w:r>
          </w:p>
        </w:tc>
      </w:tr>
      <w:tr w:rsidR="00DB3AE9" w:rsidTr="00DB3AE9">
        <w:trPr>
          <w:trHeight w:val="1421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558BA" w:rsidRDefault="00C558BA" w:rsidP="00DB3AE9">
            <w:pPr>
              <w:ind w:left="113" w:right="113"/>
              <w:jc w:val="center"/>
            </w:pPr>
            <w:r w:rsidRPr="00DB3AE9">
              <w:rPr>
                <w:rFonts w:hint="eastAsia"/>
                <w:spacing w:val="75"/>
                <w:kern w:val="0"/>
                <w:fitText w:val="3150" w:id="-482073344"/>
              </w:rPr>
              <w:t>登録特別徴収義務</w:t>
            </w:r>
            <w:r w:rsidRPr="00DB3AE9">
              <w:rPr>
                <w:rFonts w:hint="eastAsia"/>
                <w:spacing w:val="30"/>
                <w:kern w:val="0"/>
                <w:fitText w:val="3150" w:id="-482073344"/>
              </w:rPr>
              <w:t>者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C558BA" w:rsidRDefault="00C558BA" w:rsidP="00DB3AE9">
            <w:pPr>
              <w:jc w:val="center"/>
            </w:pPr>
            <w:r w:rsidRPr="00DB3AE9">
              <w:rPr>
                <w:rFonts w:hint="eastAsia"/>
                <w:spacing w:val="15"/>
                <w:kern w:val="0"/>
                <w:fitText w:val="1470" w:id="-482074368"/>
              </w:rPr>
              <w:t>氏名又は名</w:t>
            </w:r>
            <w:r w:rsidRPr="00DB3AE9">
              <w:rPr>
                <w:rFonts w:hint="eastAsia"/>
                <w:spacing w:val="30"/>
                <w:kern w:val="0"/>
                <w:fitText w:val="1470" w:id="-482074368"/>
              </w:rPr>
              <w:t>称</w:t>
            </w:r>
          </w:p>
        </w:tc>
        <w:tc>
          <w:tcPr>
            <w:tcW w:w="648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558BA" w:rsidRPr="00DB3AE9" w:rsidRDefault="00C558BA" w:rsidP="005C7B8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C558BA" w:rsidRDefault="00C558BA" w:rsidP="00DB3AE9">
            <w:pPr>
              <w:jc w:val="center"/>
            </w:pPr>
          </w:p>
        </w:tc>
      </w:tr>
      <w:tr w:rsidR="00DB3AE9" w:rsidTr="00DB3AE9">
        <w:trPr>
          <w:trHeight w:val="1616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8BA" w:rsidRDefault="00C558BA" w:rsidP="00DB3AE9">
            <w:pPr>
              <w:jc w:val="center"/>
            </w:pP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C558BA" w:rsidRDefault="00C558BA" w:rsidP="00DB3AE9">
            <w:pPr>
              <w:jc w:val="center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020" w:type="dxa"/>
            <w:gridSpan w:val="2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C558BA" w:rsidRPr="00DB3AE9" w:rsidRDefault="00C558BA" w:rsidP="005C7B86">
            <w:pPr>
              <w:rPr>
                <w:sz w:val="22"/>
                <w:szCs w:val="22"/>
              </w:rPr>
            </w:pPr>
          </w:p>
        </w:tc>
      </w:tr>
      <w:tr w:rsidR="00DB3AE9" w:rsidTr="00DB3AE9">
        <w:trPr>
          <w:trHeight w:val="529"/>
        </w:trPr>
        <w:tc>
          <w:tcPr>
            <w:tcW w:w="82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58BA" w:rsidRDefault="00C558BA" w:rsidP="00DB3AE9">
            <w:pPr>
              <w:jc w:val="center"/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C558BA" w:rsidRDefault="00C558BA" w:rsidP="00DB3AE9">
            <w:pPr>
              <w:jc w:val="center"/>
            </w:pPr>
          </w:p>
        </w:tc>
        <w:tc>
          <w:tcPr>
            <w:tcW w:w="7020" w:type="dxa"/>
            <w:gridSpan w:val="2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C558BA" w:rsidRDefault="00C558BA" w:rsidP="00DB3AE9">
            <w:pPr>
              <w:wordWrap w:val="0"/>
              <w:jc w:val="right"/>
            </w:pPr>
            <w:r>
              <w:rPr>
                <w:rFonts w:hint="eastAsia"/>
              </w:rPr>
              <w:t xml:space="preserve">（　　　　</w:t>
            </w:r>
            <w:r w:rsidR="00A86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局　　</w:t>
            </w:r>
            <w:r w:rsidR="00A860C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番）</w:t>
            </w:r>
          </w:p>
        </w:tc>
      </w:tr>
      <w:tr w:rsidR="00477684" w:rsidTr="00DB3AE9">
        <w:trPr>
          <w:trHeight w:val="5086"/>
        </w:trPr>
        <w:tc>
          <w:tcPr>
            <w:tcW w:w="828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77684" w:rsidRDefault="00477684" w:rsidP="00DB3AE9">
            <w:pPr>
              <w:ind w:left="113" w:right="113"/>
              <w:jc w:val="center"/>
            </w:pPr>
            <w:r w:rsidRPr="00DB3AE9">
              <w:rPr>
                <w:rFonts w:hint="eastAsia"/>
                <w:spacing w:val="165"/>
                <w:kern w:val="0"/>
                <w:fitText w:val="2940" w:id="371910144"/>
              </w:rPr>
              <w:t>消除する理</w:t>
            </w:r>
            <w:r w:rsidRPr="00DB3AE9">
              <w:rPr>
                <w:rFonts w:hint="eastAsia"/>
                <w:spacing w:val="15"/>
                <w:kern w:val="0"/>
                <w:fitText w:val="2940" w:id="371910144"/>
              </w:rPr>
              <w:t>由</w:t>
            </w:r>
          </w:p>
        </w:tc>
        <w:tc>
          <w:tcPr>
            <w:tcW w:w="882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7684" w:rsidRPr="00DB3AE9" w:rsidRDefault="00477684" w:rsidP="005C7B86">
            <w:pPr>
              <w:rPr>
                <w:sz w:val="22"/>
                <w:szCs w:val="22"/>
              </w:rPr>
            </w:pPr>
          </w:p>
        </w:tc>
      </w:tr>
      <w:tr w:rsidR="00C558BA" w:rsidTr="00DB3AE9">
        <w:trPr>
          <w:cantSplit/>
          <w:trHeight w:val="3599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C558BA" w:rsidRDefault="00477684" w:rsidP="00DB3AE9">
            <w:pPr>
              <w:ind w:left="113" w:right="113"/>
              <w:jc w:val="center"/>
            </w:pPr>
            <w:r w:rsidRPr="00DB3AE9">
              <w:rPr>
                <w:rFonts w:hint="eastAsia"/>
                <w:spacing w:val="630"/>
                <w:kern w:val="0"/>
                <w:fitText w:val="1680" w:id="371906305"/>
              </w:rPr>
              <w:t>備</w:t>
            </w:r>
            <w:r w:rsidRPr="00DB3AE9">
              <w:rPr>
                <w:rFonts w:hint="eastAsia"/>
                <w:kern w:val="0"/>
                <w:fitText w:val="1680" w:id="371906305"/>
              </w:rPr>
              <w:t>考</w:t>
            </w:r>
          </w:p>
        </w:tc>
        <w:tc>
          <w:tcPr>
            <w:tcW w:w="882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58BA" w:rsidRPr="00DB3AE9" w:rsidRDefault="00C558BA" w:rsidP="00AD4D95">
            <w:pPr>
              <w:rPr>
                <w:sz w:val="22"/>
                <w:szCs w:val="22"/>
              </w:rPr>
            </w:pPr>
          </w:p>
        </w:tc>
      </w:tr>
    </w:tbl>
    <w:p w:rsidR="00C558BA" w:rsidRDefault="00C558BA" w:rsidP="00AF3F2E"/>
    <w:sectPr w:rsidR="00C558BA" w:rsidSect="00AD4D9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8BA"/>
    <w:rsid w:val="00477684"/>
    <w:rsid w:val="004E5E20"/>
    <w:rsid w:val="0051331A"/>
    <w:rsid w:val="005C7B86"/>
    <w:rsid w:val="005F229F"/>
    <w:rsid w:val="00807A2C"/>
    <w:rsid w:val="008F1BA7"/>
    <w:rsid w:val="00A860CC"/>
    <w:rsid w:val="00AD4D95"/>
    <w:rsid w:val="00AF3F2E"/>
    <w:rsid w:val="00BB55EB"/>
    <w:rsid w:val="00BE16B4"/>
    <w:rsid w:val="00C558BA"/>
    <w:rsid w:val="00DB3AE9"/>
    <w:rsid w:val="00F5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4B169D28"/>
  <w15:chartTrackingRefBased/>
  <w15:docId w15:val="{2F9180CF-09BE-4F34-8EA7-D4C6B1B9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55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特別徴収義務者登録事項変更申請書</vt:lpstr>
      <vt:lpstr>　　　特別徴収義務者登録事項変更申請書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SG13740のC20-1830</cp:lastModifiedBy>
  <cp:revision>3</cp:revision>
  <cp:lastPrinted>2013-06-05T02:31:00Z</cp:lastPrinted>
  <dcterms:created xsi:type="dcterms:W3CDTF">2015-07-08T02:06:00Z</dcterms:created>
  <dcterms:modified xsi:type="dcterms:W3CDTF">2021-04-14T01:34:00Z</dcterms:modified>
</cp:coreProperties>
</file>